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48" w:rsidRPr="00DE08BD" w:rsidRDefault="00D80D48" w:rsidP="00D80D48">
      <w:pPr>
        <w:widowControl/>
        <w:ind w:firstLineChars="68" w:firstLine="143"/>
        <w:rPr>
          <w:b/>
          <w:bCs/>
          <w:szCs w:val="22"/>
        </w:rPr>
      </w:pPr>
      <w:r>
        <w:rPr>
          <w:rFonts w:hint="eastAsia"/>
          <w:b/>
          <w:bCs/>
          <w:szCs w:val="22"/>
        </w:rPr>
        <w:t>「ラーマクリシュナの福音」勉強会　第３８回　（２０１７年　１１月０７</w:t>
      </w:r>
      <w:r w:rsidRPr="00DE08BD">
        <w:rPr>
          <w:rFonts w:hint="eastAsia"/>
          <w:b/>
          <w:bCs/>
          <w:szCs w:val="22"/>
        </w:rPr>
        <w:t>日）</w:t>
      </w:r>
    </w:p>
    <w:p w:rsidR="00D80D48" w:rsidRPr="00DE08BD" w:rsidRDefault="00D80D48" w:rsidP="00D80D48">
      <w:pPr>
        <w:widowControl/>
        <w:ind w:firstLineChars="68" w:firstLine="143"/>
        <w:rPr>
          <w:szCs w:val="22"/>
        </w:rPr>
      </w:pPr>
    </w:p>
    <w:p w:rsidR="00D80D48" w:rsidRDefault="00D80D48" w:rsidP="00D80D48">
      <w:pPr>
        <w:widowControl/>
        <w:ind w:firstLineChars="100" w:firstLine="211"/>
        <w:rPr>
          <w:b/>
          <w:bCs/>
          <w:szCs w:val="22"/>
        </w:rPr>
      </w:pPr>
      <w:r>
        <w:rPr>
          <w:rFonts w:hint="eastAsia"/>
          <w:b/>
          <w:bCs/>
          <w:szCs w:val="22"/>
        </w:rPr>
        <w:t>・第３８</w:t>
      </w:r>
      <w:r w:rsidRPr="00DE08BD">
        <w:rPr>
          <w:rFonts w:hint="eastAsia"/>
          <w:b/>
          <w:bCs/>
          <w:szCs w:val="22"/>
        </w:rPr>
        <w:t>回の勉強範囲：「第一章　師と弟子」</w:t>
      </w:r>
      <w:r w:rsidR="00E8052A">
        <w:rPr>
          <w:rFonts w:hint="eastAsia"/>
          <w:b/>
          <w:bCs/>
          <w:szCs w:val="22"/>
        </w:rPr>
        <w:t>１２</w:t>
      </w:r>
      <w:r>
        <w:rPr>
          <w:rFonts w:hint="eastAsia"/>
          <w:b/>
          <w:bCs/>
          <w:szCs w:val="22"/>
        </w:rPr>
        <w:t>頁</w:t>
      </w:r>
      <w:r w:rsidR="00E8052A">
        <w:rPr>
          <w:rFonts w:hint="eastAsia"/>
          <w:b/>
          <w:bCs/>
          <w:szCs w:val="22"/>
        </w:rPr>
        <w:t>~</w:t>
      </w:r>
      <w:r w:rsidR="00E8052A">
        <w:rPr>
          <w:rFonts w:hint="eastAsia"/>
          <w:b/>
          <w:bCs/>
          <w:szCs w:val="22"/>
        </w:rPr>
        <w:t>１４頁</w:t>
      </w:r>
    </w:p>
    <w:p w:rsidR="00D80D48" w:rsidRDefault="00D80D48" w:rsidP="00D80D48">
      <w:pPr>
        <w:rPr>
          <w:b/>
          <w:bCs/>
          <w:szCs w:val="22"/>
        </w:rPr>
      </w:pPr>
    </w:p>
    <w:p w:rsidR="00DA64CE" w:rsidRPr="00DE08BD" w:rsidRDefault="00D80D48" w:rsidP="00DA64CE">
      <w:pPr>
        <w:widowControl/>
        <w:tabs>
          <w:tab w:val="left" w:pos="5352"/>
        </w:tabs>
        <w:jc w:val="left"/>
        <w:rPr>
          <w:szCs w:val="22"/>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Pr>
          <w:rFonts w:hint="eastAsia"/>
          <w:szCs w:val="22"/>
        </w:rPr>
        <w:t>（読む）「師と弟子」</w:t>
      </w:r>
      <w:r w:rsidR="00DA64CE">
        <w:rPr>
          <w:rFonts w:hint="eastAsia"/>
          <w:szCs w:val="22"/>
        </w:rPr>
        <w:t>１２頁上段Ｌ４～Ｌ５</w:t>
      </w:r>
    </w:p>
    <w:p w:rsidR="00D80D48" w:rsidRPr="00DA64CE" w:rsidRDefault="00D80D48" w:rsidP="00D80D48">
      <w:pPr>
        <w:widowControl/>
        <w:tabs>
          <w:tab w:val="left" w:pos="5352"/>
        </w:tabs>
        <w:jc w:val="left"/>
        <w:rPr>
          <w:szCs w:val="22"/>
        </w:rPr>
      </w:pPr>
      <w:r>
        <w:rPr>
          <w:rFonts w:hint="eastAsia"/>
          <w:szCs w:val="22"/>
        </w:rPr>
        <w:t xml:space="preserve">　</w:t>
      </w:r>
    </w:p>
    <w:p w:rsidR="00D80D48" w:rsidRDefault="00D80D48" w:rsidP="00D80D48">
      <w:pPr>
        <w:widowControl/>
        <w:tabs>
          <w:tab w:val="left" w:pos="5352"/>
        </w:tabs>
        <w:jc w:val="left"/>
        <w:rPr>
          <w:i/>
          <w:iCs/>
        </w:rPr>
      </w:pPr>
      <w:r w:rsidRPr="00EF2FBA">
        <w:rPr>
          <w:rFonts w:hint="eastAsia"/>
          <w:i/>
          <w:iCs/>
        </w:rPr>
        <w:t>ある信者「師よ、もし悪い人たちが私たちに害を与えようとするか、または実際に与えた場合、私たちは黙っているべきでございますか」</w:t>
      </w:r>
    </w:p>
    <w:p w:rsidR="00D80D48" w:rsidRDefault="00D80D48" w:rsidP="00D80D48"/>
    <w:p w:rsidR="00C019FA" w:rsidRDefault="00C019FA" w:rsidP="00D80D48">
      <w:r>
        <w:rPr>
          <w:rFonts w:hint="eastAsia"/>
        </w:rPr>
        <w:t>（解説）</w:t>
      </w:r>
    </w:p>
    <w:p w:rsidR="00D80D48" w:rsidRDefault="00D80D48" w:rsidP="00D80D48">
      <w:pPr>
        <w:rPr>
          <w:rFonts w:asciiTheme="minorEastAsia" w:hAnsiTheme="minorEastAsia"/>
        </w:rPr>
      </w:pPr>
      <w:r>
        <w:rPr>
          <w:rFonts w:asciiTheme="minorEastAsia" w:hAnsiTheme="minorEastAsia" w:hint="eastAsia"/>
        </w:rPr>
        <w:t>これは神の信者の質問です。</w:t>
      </w:r>
      <w:r w:rsidR="00E8052A">
        <w:rPr>
          <w:rFonts w:asciiTheme="minorEastAsia" w:hAnsiTheme="minorEastAsia" w:hint="eastAsia"/>
        </w:rPr>
        <w:t>ふつう</w:t>
      </w:r>
      <w:r>
        <w:rPr>
          <w:rFonts w:asciiTheme="minorEastAsia" w:hAnsiTheme="minorEastAsia" w:hint="eastAsia"/>
        </w:rPr>
        <w:t>の人は</w:t>
      </w:r>
      <w:r w:rsidR="00CE68A0">
        <w:rPr>
          <w:rFonts w:asciiTheme="minorEastAsia" w:hAnsiTheme="minorEastAsia" w:hint="eastAsia"/>
        </w:rPr>
        <w:t>、悪い人に</w:t>
      </w:r>
      <w:r w:rsidR="00E8052A">
        <w:rPr>
          <w:rFonts w:asciiTheme="minorEastAsia" w:hAnsiTheme="minorEastAsia" w:hint="eastAsia"/>
        </w:rPr>
        <w:t>対して</w:t>
      </w:r>
      <w:r>
        <w:rPr>
          <w:rFonts w:asciiTheme="minorEastAsia" w:hAnsiTheme="minorEastAsia" w:hint="eastAsia"/>
        </w:rPr>
        <w:t>抵抗を</w:t>
      </w:r>
      <w:r w:rsidR="00C019FA">
        <w:rPr>
          <w:rFonts w:asciiTheme="minorEastAsia" w:hAnsiTheme="minorEastAsia" w:hint="eastAsia"/>
        </w:rPr>
        <w:t>します。暴力で抵抗することもありますね</w:t>
      </w:r>
      <w:r w:rsidR="00CE68A0">
        <w:rPr>
          <w:rFonts w:asciiTheme="minorEastAsia" w:hAnsiTheme="minorEastAsia" w:hint="eastAsia"/>
        </w:rPr>
        <w:t>。しかし</w:t>
      </w:r>
      <w:r w:rsidR="00E8052A">
        <w:rPr>
          <w:rFonts w:asciiTheme="minorEastAsia" w:hAnsiTheme="minorEastAsia" w:hint="eastAsia"/>
        </w:rPr>
        <w:t>神の</w:t>
      </w:r>
      <w:r w:rsidR="00CE68A0">
        <w:rPr>
          <w:rFonts w:asciiTheme="minorEastAsia" w:hAnsiTheme="minorEastAsia" w:hint="eastAsia"/>
        </w:rPr>
        <w:t>信者は</w:t>
      </w:r>
      <w:r w:rsidR="00E8052A">
        <w:rPr>
          <w:rFonts w:asciiTheme="minorEastAsia" w:hAnsiTheme="minorEastAsia" w:hint="eastAsia"/>
        </w:rPr>
        <w:t>「すべての人の中に神様がいるので、悪い人の中にも神様はいる。だから</w:t>
      </w:r>
      <w:r>
        <w:rPr>
          <w:rFonts w:asciiTheme="minorEastAsia" w:hAnsiTheme="minorEastAsia" w:hint="eastAsia"/>
        </w:rPr>
        <w:t>悪い人に抵抗することは、神様を傷つけることになる</w:t>
      </w:r>
      <w:r w:rsidR="00CE68A0">
        <w:rPr>
          <w:rFonts w:asciiTheme="minorEastAsia" w:hAnsiTheme="minorEastAsia" w:hint="eastAsia"/>
        </w:rPr>
        <w:t>のではないか」と考えて、混乱が</w:t>
      </w:r>
      <w:r>
        <w:rPr>
          <w:rFonts w:asciiTheme="minorEastAsia" w:hAnsiTheme="minorEastAsia" w:hint="eastAsia"/>
        </w:rPr>
        <w:t>出ます。</w:t>
      </w:r>
    </w:p>
    <w:p w:rsidR="00D80D48" w:rsidRDefault="00D80D48" w:rsidP="00D80D48">
      <w:pPr>
        <w:rPr>
          <w:rFonts w:asciiTheme="minorEastAsia" w:hAnsiTheme="minorEastAsia"/>
        </w:rPr>
      </w:pPr>
      <w:r>
        <w:rPr>
          <w:rFonts w:asciiTheme="minorEastAsia" w:hAnsiTheme="minorEastAsia" w:hint="eastAsia"/>
        </w:rPr>
        <w:t>そしてそれに対するシュリー^・ラーマクリシュナの答えが次にあります。</w:t>
      </w:r>
    </w:p>
    <w:p w:rsidR="00C019FA" w:rsidRDefault="00C019FA" w:rsidP="00D80D48">
      <w:pPr>
        <w:rPr>
          <w:rFonts w:asciiTheme="minorEastAsia" w:hAnsiTheme="minorEastAsia"/>
        </w:rPr>
      </w:pPr>
    </w:p>
    <w:p w:rsidR="00D80D48" w:rsidRDefault="00D80D48" w:rsidP="00D80D48">
      <w:pPr>
        <w:tabs>
          <w:tab w:val="left" w:pos="5472"/>
        </w:tabs>
        <w:rPr>
          <w:rFonts w:asciiTheme="minorEastAsia" w:hAnsiTheme="minorEastAsia"/>
        </w:rPr>
      </w:pPr>
      <w:r>
        <w:rPr>
          <w:rFonts w:asciiTheme="minorEastAsia" w:hAnsiTheme="minorEastAsia"/>
        </w:rPr>
        <w:tab/>
      </w:r>
    </w:p>
    <w:p w:rsidR="00DA64CE" w:rsidRDefault="00DA64CE" w:rsidP="00DA64CE">
      <w:pPr>
        <w:widowControl/>
        <w:tabs>
          <w:tab w:val="left" w:pos="5352"/>
        </w:tabs>
        <w:jc w:val="left"/>
        <w:rPr>
          <w:rFonts w:asciiTheme="minorEastAsia" w:hAnsiTheme="minorEastAsia"/>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Pr>
          <w:rFonts w:hint="eastAsia"/>
          <w:szCs w:val="22"/>
        </w:rPr>
        <w:t>（読む）「師と弟子」１２頁上段Ｌ６～Ｌ８</w:t>
      </w:r>
    </w:p>
    <w:p w:rsidR="00D80D48" w:rsidRDefault="00D80D48" w:rsidP="00D80D48">
      <w:pPr>
        <w:rPr>
          <w:i/>
          <w:iCs/>
        </w:rPr>
      </w:pPr>
      <w:r w:rsidRPr="00F8525A">
        <w:rPr>
          <w:rFonts w:hint="eastAsia"/>
          <w:i/>
          <w:iCs/>
        </w:rPr>
        <w:t>師「社会に暮らす者は、心の邪悪な人びとから自分を守るためにタマス</w:t>
      </w:r>
      <w:r w:rsidRPr="00F8525A">
        <w:rPr>
          <w:rFonts w:hint="eastAsia"/>
          <w:i/>
          <w:iCs/>
          <w:vertAlign w:val="superscript"/>
        </w:rPr>
        <w:t>＊</w:t>
      </w:r>
      <w:r w:rsidRPr="00F8525A">
        <w:rPr>
          <w:rFonts w:hint="eastAsia"/>
          <w:i/>
          <w:iCs/>
        </w:rPr>
        <w:t>をよそおう必要がある。しかし、自分が害されそうだと心配して、相手を害してはいけない。</w:t>
      </w:r>
    </w:p>
    <w:p w:rsidR="00D80D48" w:rsidRDefault="00D80D48" w:rsidP="00D80D48">
      <w:pPr>
        <w:rPr>
          <w:i/>
          <w:iCs/>
        </w:rPr>
      </w:pPr>
    </w:p>
    <w:p w:rsidR="00C019FA" w:rsidRPr="00C019FA" w:rsidRDefault="00C019FA" w:rsidP="00D80D48">
      <w:r>
        <w:rPr>
          <w:rFonts w:hint="eastAsia"/>
        </w:rPr>
        <w:t>（解説）</w:t>
      </w:r>
    </w:p>
    <w:p w:rsidR="00D80D48" w:rsidRDefault="00D80D48" w:rsidP="00D80D48">
      <w:pPr>
        <w:tabs>
          <w:tab w:val="left" w:pos="5472"/>
        </w:tabs>
        <w:rPr>
          <w:rFonts w:asciiTheme="minorEastAsia" w:hAnsiTheme="minorEastAsia"/>
        </w:rPr>
      </w:pPr>
      <w:r>
        <w:rPr>
          <w:rFonts w:asciiTheme="minorEastAsia" w:hAnsiTheme="minorEastAsia" w:hint="eastAsia"/>
        </w:rPr>
        <w:t>これは信者に対するとても実践的な助言です。</w:t>
      </w:r>
    </w:p>
    <w:p w:rsidR="00B544AB" w:rsidRDefault="0030508F" w:rsidP="00D80D48">
      <w:pPr>
        <w:tabs>
          <w:tab w:val="left" w:pos="5472"/>
        </w:tabs>
        <w:rPr>
          <w:rFonts w:asciiTheme="minorEastAsia" w:hAnsiTheme="minorEastAsia"/>
        </w:rPr>
      </w:pPr>
      <w:r>
        <w:rPr>
          <w:rFonts w:asciiTheme="minorEastAsia" w:hAnsiTheme="minorEastAsia" w:hint="eastAsia"/>
        </w:rPr>
        <w:t>タマス・グナの性質である「</w:t>
      </w:r>
      <w:r w:rsidR="00B544AB">
        <w:rPr>
          <w:rFonts w:asciiTheme="minorEastAsia" w:hAnsiTheme="minorEastAsia" w:hint="eastAsia"/>
        </w:rPr>
        <w:t>怒る、反対する</w:t>
      </w:r>
      <w:r w:rsidR="00CE68A0">
        <w:rPr>
          <w:rFonts w:asciiTheme="minorEastAsia" w:hAnsiTheme="minorEastAsia" w:hint="eastAsia"/>
        </w:rPr>
        <w:t>」</w:t>
      </w:r>
      <w:r>
        <w:rPr>
          <w:rFonts w:asciiTheme="minorEastAsia" w:hAnsiTheme="minorEastAsia" w:hint="eastAsia"/>
        </w:rPr>
        <w:t>など</w:t>
      </w:r>
      <w:r w:rsidR="00B544AB">
        <w:rPr>
          <w:rFonts w:asciiTheme="minorEastAsia" w:hAnsiTheme="minorEastAsia" w:hint="eastAsia"/>
        </w:rPr>
        <w:t>で</w:t>
      </w:r>
      <w:r w:rsidR="00E8052A">
        <w:rPr>
          <w:rFonts w:asciiTheme="minorEastAsia" w:hAnsiTheme="minorEastAsia" w:hint="eastAsia"/>
        </w:rPr>
        <w:t>、悪い人に</w:t>
      </w:r>
      <w:r w:rsidR="00B544AB">
        <w:rPr>
          <w:rFonts w:asciiTheme="minorEastAsia" w:hAnsiTheme="minorEastAsia" w:hint="eastAsia"/>
        </w:rPr>
        <w:t>抵抗します。</w:t>
      </w:r>
      <w:r w:rsidR="00E8052A">
        <w:rPr>
          <w:rFonts w:asciiTheme="minorEastAsia" w:hAnsiTheme="minorEastAsia" w:hint="eastAsia"/>
        </w:rPr>
        <w:t>それは</w:t>
      </w:r>
      <w:r w:rsidR="00B544AB">
        <w:rPr>
          <w:rFonts w:asciiTheme="minorEastAsia" w:hAnsiTheme="minorEastAsia" w:hint="eastAsia"/>
        </w:rPr>
        <w:t>家住者のためには必要なことです。</w:t>
      </w:r>
    </w:p>
    <w:p w:rsidR="00B544AB" w:rsidRDefault="00CE68A0" w:rsidP="00D80D48">
      <w:pPr>
        <w:tabs>
          <w:tab w:val="left" w:pos="5472"/>
        </w:tabs>
        <w:rPr>
          <w:rFonts w:asciiTheme="minorEastAsia" w:hAnsiTheme="minorEastAsia"/>
        </w:rPr>
      </w:pPr>
      <w:r>
        <w:rPr>
          <w:rFonts w:asciiTheme="minorEastAsia" w:hAnsiTheme="minorEastAsia" w:hint="eastAsia"/>
        </w:rPr>
        <w:t>しかし決して</w:t>
      </w:r>
      <w:r w:rsidR="00B544AB">
        <w:rPr>
          <w:rFonts w:asciiTheme="minorEastAsia" w:hAnsiTheme="minorEastAsia" w:hint="eastAsia"/>
        </w:rPr>
        <w:t xml:space="preserve">「もしかしたら相手が自分を傷つけるかもしれない」と想像して、先にこちらから相手を傷つけてはいけません。その考えは良くないです。　</w:t>
      </w:r>
    </w:p>
    <w:p w:rsidR="00B544AB" w:rsidRDefault="00CE68A0" w:rsidP="00D80D48">
      <w:pPr>
        <w:tabs>
          <w:tab w:val="left" w:pos="5472"/>
        </w:tabs>
        <w:rPr>
          <w:rFonts w:asciiTheme="minorEastAsia" w:hAnsiTheme="minorEastAsia"/>
        </w:rPr>
      </w:pPr>
      <w:r>
        <w:rPr>
          <w:rFonts w:asciiTheme="minorEastAsia" w:hAnsiTheme="minorEastAsia" w:hint="eastAsia"/>
        </w:rPr>
        <w:t>お坊さんに対して</w:t>
      </w:r>
      <w:r w:rsidR="00E8052A">
        <w:rPr>
          <w:rFonts w:asciiTheme="minorEastAsia" w:hAnsiTheme="minorEastAsia" w:hint="eastAsia"/>
        </w:rPr>
        <w:t>の助言</w:t>
      </w:r>
      <w:r>
        <w:rPr>
          <w:rFonts w:asciiTheme="minorEastAsia" w:hAnsiTheme="minorEastAsia" w:hint="eastAsia"/>
        </w:rPr>
        <w:t>はもっと厳しく</w:t>
      </w:r>
      <w:r w:rsidR="00E8052A">
        <w:rPr>
          <w:rFonts w:asciiTheme="minorEastAsia" w:hAnsiTheme="minorEastAsia" w:hint="eastAsia"/>
        </w:rPr>
        <w:t>、</w:t>
      </w:r>
      <w:r>
        <w:rPr>
          <w:rFonts w:asciiTheme="minorEastAsia" w:hAnsiTheme="minorEastAsia" w:hint="eastAsia"/>
        </w:rPr>
        <w:t>「抵抗を</w:t>
      </w:r>
      <w:r w:rsidR="00B544AB">
        <w:rPr>
          <w:rFonts w:asciiTheme="minorEastAsia" w:hAnsiTheme="minorEastAsia" w:hint="eastAsia"/>
        </w:rPr>
        <w:t>してはいけません</w:t>
      </w:r>
      <w:r w:rsidR="00E8052A">
        <w:rPr>
          <w:rFonts w:asciiTheme="minorEastAsia" w:hAnsiTheme="minorEastAsia" w:hint="eastAsia"/>
        </w:rPr>
        <w:t>」</w:t>
      </w:r>
      <w:r>
        <w:rPr>
          <w:rFonts w:asciiTheme="minorEastAsia" w:hAnsiTheme="minorEastAsia" w:hint="eastAsia"/>
        </w:rPr>
        <w:t>です</w:t>
      </w:r>
      <w:r w:rsidR="00B544AB">
        <w:rPr>
          <w:rFonts w:asciiTheme="minorEastAsia" w:hAnsiTheme="minorEastAsia" w:hint="eastAsia"/>
        </w:rPr>
        <w:t>。それはもっともっと実践が難しいです。</w:t>
      </w:r>
    </w:p>
    <w:p w:rsidR="00B544AB" w:rsidRDefault="00B544AB" w:rsidP="00D80D48">
      <w:pPr>
        <w:tabs>
          <w:tab w:val="left" w:pos="5472"/>
        </w:tabs>
        <w:rPr>
          <w:rFonts w:asciiTheme="minorEastAsia" w:hAnsiTheme="minorEastAsia"/>
        </w:rPr>
      </w:pPr>
    </w:p>
    <w:p w:rsidR="00B544AB" w:rsidRDefault="00B544AB" w:rsidP="00D80D48">
      <w:pPr>
        <w:tabs>
          <w:tab w:val="left" w:pos="5472"/>
        </w:tabs>
        <w:rPr>
          <w:rFonts w:asciiTheme="minorEastAsia" w:hAnsiTheme="minorEastAsia"/>
        </w:rPr>
      </w:pPr>
    </w:p>
    <w:p w:rsidR="00DA64CE" w:rsidRPr="00DE08BD" w:rsidRDefault="00DA64CE" w:rsidP="00DA64CE">
      <w:pPr>
        <w:widowControl/>
        <w:tabs>
          <w:tab w:val="left" w:pos="5352"/>
        </w:tabs>
        <w:jc w:val="left"/>
        <w:rPr>
          <w:szCs w:val="22"/>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sidR="0030508F">
        <w:rPr>
          <w:rFonts w:hint="eastAsia"/>
          <w:szCs w:val="22"/>
        </w:rPr>
        <w:t>（読む）「師と弟子」１２頁上段Ｌ９～１３</w:t>
      </w:r>
      <w:r>
        <w:rPr>
          <w:rFonts w:hint="eastAsia"/>
          <w:szCs w:val="22"/>
        </w:rPr>
        <w:t>頁下段Ｌ９</w:t>
      </w:r>
    </w:p>
    <w:p w:rsidR="00B544AB" w:rsidRDefault="00B544AB" w:rsidP="00D80D48">
      <w:pPr>
        <w:tabs>
          <w:tab w:val="left" w:pos="5472"/>
        </w:tabs>
        <w:rPr>
          <w:rFonts w:asciiTheme="minorEastAsia" w:hAnsiTheme="minorEastAsia"/>
        </w:rPr>
      </w:pPr>
    </w:p>
    <w:p w:rsidR="00B544AB" w:rsidRDefault="00B544AB" w:rsidP="00DA64CE">
      <w:pPr>
        <w:ind w:firstLineChars="100" w:firstLine="210"/>
        <w:rPr>
          <w:i/>
          <w:iCs/>
        </w:rPr>
      </w:pPr>
      <w:r w:rsidRPr="001707D5">
        <w:rPr>
          <w:rFonts w:hint="eastAsia"/>
          <w:i/>
          <w:iCs/>
        </w:rPr>
        <w:t>一つ、話を聞いてください。何人かの牧童がある牧場で牛を飼っていたが、そこには恐ろしい毒ヘビが住んでいた。誰もがそれを恐れて用心していた。ある日、一人の僧侶が牧場を通り過ぎようとした。少年たちは彼のそばにかけ寄って、『お坊さま、どうぞ、</w:t>
      </w:r>
      <w:r w:rsidR="00DA64CE">
        <w:rPr>
          <w:rFonts w:hint="eastAsia"/>
          <w:i/>
          <w:iCs/>
        </w:rPr>
        <w:t>そちら</w:t>
      </w:r>
      <w:r w:rsidR="00DA64CE">
        <w:rPr>
          <w:rFonts w:hint="eastAsia"/>
          <w:i/>
          <w:iCs/>
        </w:rPr>
        <w:lastRenderedPageBreak/>
        <w:t>には行かないでください。あのあたりに毒ヘビが住んでいます』</w:t>
      </w:r>
      <w:r w:rsidRPr="001707D5">
        <w:rPr>
          <w:rFonts w:hint="eastAsia"/>
          <w:i/>
          <w:iCs/>
        </w:rPr>
        <w:t>と言った。僧侶は、『心配するな、私の善い子供たちよ、私はヘビなどは怖くないのだ。マントラ</w:t>
      </w:r>
      <w:r w:rsidRPr="001707D5">
        <w:rPr>
          <w:rFonts w:hint="eastAsia"/>
          <w:i/>
          <w:iCs/>
          <w:vertAlign w:val="superscript"/>
        </w:rPr>
        <w:t>＊</w:t>
      </w:r>
      <w:r w:rsidR="00DA64CE">
        <w:rPr>
          <w:rFonts w:hint="eastAsia"/>
          <w:i/>
          <w:iCs/>
        </w:rPr>
        <w:t>を知っているから』と言って、そのまま行って</w:t>
      </w:r>
      <w:r w:rsidRPr="001707D5">
        <w:rPr>
          <w:rFonts w:hint="eastAsia"/>
          <w:i/>
          <w:iCs/>
        </w:rPr>
        <w:t>しまった。</w:t>
      </w:r>
    </w:p>
    <w:p w:rsidR="00B544AB" w:rsidRDefault="00B544AB" w:rsidP="00B544AB">
      <w:pPr>
        <w:rPr>
          <w:i/>
          <w:iCs/>
        </w:rPr>
      </w:pPr>
      <w:r>
        <w:rPr>
          <w:rFonts w:hint="eastAsia"/>
          <w:i/>
          <w:iCs/>
        </w:rPr>
        <w:t>しかし牧童たちは恐ろしいのでついては行かなかった。一方</w:t>
      </w:r>
      <w:r w:rsidR="00DA64CE">
        <w:rPr>
          <w:rFonts w:hint="eastAsia"/>
          <w:i/>
          <w:iCs/>
        </w:rPr>
        <w:t>、</w:t>
      </w:r>
      <w:r>
        <w:rPr>
          <w:rFonts w:hint="eastAsia"/>
          <w:i/>
          <w:iCs/>
        </w:rPr>
        <w:t>ヘビはかま首をもたげてす</w:t>
      </w:r>
      <w:r w:rsidR="00052089">
        <w:rPr>
          <w:rFonts w:hint="eastAsia"/>
          <w:i/>
          <w:iCs/>
        </w:rPr>
        <w:t>るすると彼のほうにやって来た。そばに来ると、彼はあるマントラをとな</w:t>
      </w:r>
      <w:r>
        <w:rPr>
          <w:rFonts w:hint="eastAsia"/>
          <w:i/>
          <w:iCs/>
        </w:rPr>
        <w:t>えた。するとヘビは、ミミズのようになって彼の足下に横たわった。僧侶は言った、『これ、お前はなぜ悪いことをしてまわるのだ。さあ、お前にマントラを一つ、授けよう。それをとなえることによって、お前は神を愛することを学ぶであろう。ついには</w:t>
      </w:r>
      <w:r>
        <w:rPr>
          <w:i/>
          <w:iCs/>
        </w:rPr>
        <w:ruby>
          <w:rubyPr>
            <w:rubyAlign w:val="distributeSpace"/>
            <w:hps w:val="10"/>
            <w:hpsRaise w:val="18"/>
            <w:hpsBaseText w:val="21"/>
            <w:lid w:val="ja-JP"/>
          </w:rubyPr>
          <w:rt>
            <w:r w:rsidR="00B544AB" w:rsidRPr="00A6397E">
              <w:rPr>
                <w:rFonts w:ascii="ＭＳ 明朝" w:eastAsia="ＭＳ 明朝" w:hAnsi="ＭＳ 明朝" w:hint="eastAsia"/>
                <w:i/>
                <w:iCs/>
                <w:sz w:val="10"/>
              </w:rPr>
              <w:t>´</w:t>
            </w:r>
          </w:rt>
          <w:rubyBase>
            <w:r w:rsidR="00B544AB">
              <w:rPr>
                <w:rFonts w:hint="eastAsia"/>
                <w:i/>
                <w:iCs/>
              </w:rPr>
              <w:t>彼</w:t>
            </w:r>
          </w:rubyBase>
        </w:ruby>
      </w:r>
      <w:r>
        <w:rPr>
          <w:rFonts w:hint="eastAsia"/>
          <w:i/>
          <w:iCs/>
        </w:rPr>
        <w:t>を悟り、その荒々しい性質を棄てるであろ</w:t>
      </w:r>
      <w:r w:rsidR="00052089">
        <w:rPr>
          <w:rFonts w:hint="eastAsia"/>
          <w:i/>
          <w:iCs/>
        </w:rPr>
        <w:t>う』と。こうしてヘビにマントラを教え、霊的生活をはじめさせた。ヘビ</w:t>
      </w:r>
      <w:r>
        <w:rPr>
          <w:rFonts w:hint="eastAsia"/>
          <w:i/>
          <w:iCs/>
        </w:rPr>
        <w:t>は師の前に頭をさげ、『師よ、どのように修行をしたらよろしいでしょうか』とたずねた。『このマントラをとなえよ。そして誰をも傷つけるな』と師は言った。立ち去るときに僧侶は言った、『また会おう』と。</w:t>
      </w:r>
    </w:p>
    <w:p w:rsidR="00B544AB" w:rsidRDefault="00B544AB" w:rsidP="00B544AB">
      <w:pPr>
        <w:rPr>
          <w:i/>
          <w:iCs/>
        </w:rPr>
      </w:pPr>
      <w:r>
        <w:rPr>
          <w:rFonts w:hint="eastAsia"/>
          <w:i/>
          <w:iCs/>
        </w:rPr>
        <w:t xml:space="preserve">　日がたち、牧童たちはヘビが</w:t>
      </w:r>
      <w:r>
        <w:rPr>
          <w:i/>
          <w:iCs/>
        </w:rPr>
        <w:ruby>
          <w:rubyPr>
            <w:rubyAlign w:val="distributeSpace"/>
            <w:hps w:val="10"/>
            <w:hpsRaise w:val="18"/>
            <w:hpsBaseText w:val="21"/>
            <w:lid w:val="ja-JP"/>
          </w:rubyPr>
          <w:rt>
            <w:r w:rsidR="00B544AB" w:rsidRPr="00161A79">
              <w:rPr>
                <w:rFonts w:ascii="ＭＳ 明朝" w:eastAsia="ＭＳ 明朝" w:hAnsi="ＭＳ 明朝" w:hint="eastAsia"/>
                <w:i/>
                <w:iCs/>
                <w:sz w:val="10"/>
              </w:rPr>
              <w:t>か</w:t>
            </w:r>
          </w:rt>
          <w:rubyBase>
            <w:r w:rsidR="00B544AB">
              <w:rPr>
                <w:rFonts w:hint="eastAsia"/>
                <w:i/>
                <w:iCs/>
              </w:rPr>
              <w:t>噛</w:t>
            </w:r>
          </w:rubyBase>
        </w:ruby>
      </w:r>
      <w:r>
        <w:rPr>
          <w:rFonts w:hint="eastAsia"/>
          <w:i/>
          <w:iCs/>
        </w:rPr>
        <w:t>もうとしないのに気づいた。彼らは石を投げた。それでもヘビは怒りを見せず、まるでミ</w:t>
      </w:r>
      <w:r w:rsidR="00052089">
        <w:rPr>
          <w:rFonts w:hint="eastAsia"/>
          <w:i/>
          <w:iCs/>
        </w:rPr>
        <w:t>ミズのようにふるまった。ある日、少年の一人がそれに近づいて尾をつかまえ、ぐるぐるとふり回し、いくども地面にたたきつけた上でほう</w:t>
      </w:r>
      <w:r>
        <w:rPr>
          <w:rFonts w:hint="eastAsia"/>
          <w:i/>
          <w:iCs/>
        </w:rPr>
        <w:t>り投げた。ヘビは血を吐いて意識を失った。</w:t>
      </w:r>
      <w:r w:rsidR="00052089">
        <w:rPr>
          <w:rFonts w:hint="eastAsia"/>
          <w:i/>
          <w:iCs/>
        </w:rPr>
        <w:t>動くこともできなかった。</w:t>
      </w:r>
      <w:r>
        <w:rPr>
          <w:rFonts w:hint="eastAsia"/>
          <w:i/>
          <w:iCs/>
        </w:rPr>
        <w:t>気絶したのだ。それでヘビは死んだものと思って、少年たちは行ってしまった。</w:t>
      </w:r>
    </w:p>
    <w:p w:rsidR="00B544AB" w:rsidRPr="0076049A" w:rsidRDefault="00B544AB" w:rsidP="00B544AB">
      <w:pPr>
        <w:rPr>
          <w:i/>
          <w:iCs/>
        </w:rPr>
      </w:pPr>
      <w:r>
        <w:rPr>
          <w:rFonts w:hint="eastAsia"/>
          <w:i/>
          <w:iCs/>
        </w:rPr>
        <w:t xml:space="preserve">　</w:t>
      </w:r>
      <w:r w:rsidR="00052089">
        <w:rPr>
          <w:rFonts w:hint="eastAsia"/>
          <w:i/>
          <w:iCs/>
        </w:rPr>
        <w:t>夜更けて</w:t>
      </w:r>
      <w:r w:rsidRPr="0076049A">
        <w:rPr>
          <w:rFonts w:hint="eastAsia"/>
          <w:i/>
          <w:iCs/>
        </w:rPr>
        <w:t>ヘビは意識を取り戻した。のろのろと、やっとのことで自分をひきずって穴の中に帰った。骨折したのでほとんど動くことができなかった。幾日</w:t>
      </w:r>
      <w:r w:rsidR="00052089">
        <w:rPr>
          <w:rFonts w:hint="eastAsia"/>
          <w:i/>
          <w:iCs/>
        </w:rPr>
        <w:t>もすぎた。ヘビは骨と皮にやせ衰えた。ときおり夜中に、食物を探し</w:t>
      </w:r>
      <w:r w:rsidRPr="0076049A">
        <w:rPr>
          <w:rFonts w:hint="eastAsia"/>
          <w:i/>
          <w:iCs/>
        </w:rPr>
        <w:t>に外に出るだけだった。少年たちが怖いので昼間は穴を出ることができなかったのだ。師からマントラを受けて以来、他者を害することをやめていた。土や葉や、木から落ちた果実で</w:t>
      </w:r>
      <w:r w:rsidRPr="0076049A">
        <w:rPr>
          <w:i/>
          <w:iCs/>
        </w:rPr>
        <w:ruby>
          <w:rubyPr>
            <w:rubyAlign w:val="distributeSpace"/>
            <w:hps w:val="10"/>
            <w:hpsRaise w:val="18"/>
            <w:hpsBaseText w:val="21"/>
            <w:lid w:val="ja-JP"/>
          </w:rubyPr>
          <w:rt>
            <w:r w:rsidR="00B544AB" w:rsidRPr="0076049A">
              <w:rPr>
                <w:rFonts w:ascii="ＭＳ 明朝" w:eastAsia="ＭＳ 明朝" w:hAnsi="ＭＳ 明朝" w:hint="eastAsia"/>
                <w:i/>
                <w:iCs/>
                <w:sz w:val="10"/>
              </w:rPr>
              <w:t>いのち</w:t>
            </w:r>
          </w:rt>
          <w:rubyBase>
            <w:r w:rsidR="00B544AB" w:rsidRPr="0076049A">
              <w:rPr>
                <w:rFonts w:hint="eastAsia"/>
                <w:i/>
                <w:iCs/>
              </w:rPr>
              <w:t>生命</w:t>
            </w:r>
          </w:rubyBase>
        </w:ruby>
      </w:r>
      <w:r w:rsidRPr="0076049A">
        <w:rPr>
          <w:rFonts w:hint="eastAsia"/>
          <w:i/>
          <w:iCs/>
        </w:rPr>
        <w:t>をつないでいた。</w:t>
      </w:r>
    </w:p>
    <w:p w:rsidR="00B544AB" w:rsidRPr="0076049A" w:rsidRDefault="00B544AB" w:rsidP="00B544AB">
      <w:pPr>
        <w:rPr>
          <w:i/>
          <w:iCs/>
        </w:rPr>
      </w:pPr>
      <w:r w:rsidRPr="0076049A">
        <w:rPr>
          <w:rFonts w:hint="eastAsia"/>
          <w:i/>
          <w:iCs/>
        </w:rPr>
        <w:t xml:space="preserve">　約一年ののち、あの僧侶がふたたびやってきてヘビのことをたずねた。牧童たちは、ヘビは死んだと告げた。しかし彼は、牧童たちの言うことを信じなかった。あのヘビは授けられたマントラの果実を得るまでは死なないことを知っていたのだ。彼は例の場所に行き、あちらこちら探しながら自分が与えた名でヘビを呼んだ。師の声をきいてヘビは穴からはい出し、うやうやしく彼の前に頭を下げた。『どうかね』</w:t>
      </w:r>
      <w:r w:rsidR="00052089">
        <w:rPr>
          <w:rFonts w:hint="eastAsia"/>
          <w:i/>
          <w:iCs/>
        </w:rPr>
        <w:t>と</w:t>
      </w:r>
      <w:r w:rsidRPr="0076049A">
        <w:rPr>
          <w:rFonts w:hint="eastAsia"/>
          <w:i/>
          <w:iCs/>
        </w:rPr>
        <w:t>師はたずねた。『元気でございます』とヘビは答えた。『しかし、なぜそんなにやせたのだ』と師はたずねた。ヘビは答えた、『師よ、あなたは私に、誰をも害するな、とお命じになりました。</w:t>
      </w:r>
      <w:r w:rsidR="00052089">
        <w:rPr>
          <w:rFonts w:hint="eastAsia"/>
          <w:i/>
          <w:iCs/>
        </w:rPr>
        <w:t>ですから私は、葉と果実だけで暮らしてまいりました。</w:t>
      </w:r>
      <w:r w:rsidRPr="0076049A">
        <w:rPr>
          <w:rFonts w:hint="eastAsia"/>
          <w:i/>
          <w:iCs/>
        </w:rPr>
        <w:t>たぶんそのせいでやせたのでございましょう』と。</w:t>
      </w:r>
    </w:p>
    <w:p w:rsidR="00B544AB" w:rsidRPr="0076049A" w:rsidRDefault="00B544AB" w:rsidP="00B544AB">
      <w:pPr>
        <w:rPr>
          <w:i/>
          <w:iCs/>
        </w:rPr>
      </w:pPr>
      <w:r w:rsidRPr="0076049A">
        <w:rPr>
          <w:rFonts w:hint="eastAsia"/>
          <w:i/>
          <w:iCs/>
        </w:rPr>
        <w:t xml:space="preserve">　ヘビはサットワ</w:t>
      </w:r>
      <w:r w:rsidRPr="0076049A">
        <w:rPr>
          <w:rFonts w:hint="eastAsia"/>
          <w:i/>
          <w:iCs/>
          <w:vertAlign w:val="superscript"/>
        </w:rPr>
        <w:t>＊</w:t>
      </w:r>
      <w:r w:rsidRPr="0076049A">
        <w:rPr>
          <w:rFonts w:hint="eastAsia"/>
          <w:i/>
          <w:iCs/>
        </w:rPr>
        <w:t>の性質を育てたので、誰に対しても腹を立てることができなかったのだ。牧童たちがほとんど自分を殺すところだったということなどは完全に忘れていた。</w:t>
      </w:r>
    </w:p>
    <w:p w:rsidR="00B544AB" w:rsidRDefault="00B544AB" w:rsidP="00B544AB">
      <w:pPr>
        <w:pStyle w:val="a7"/>
        <w:rPr>
          <w:i/>
          <w:iCs/>
        </w:rPr>
      </w:pPr>
      <w:r w:rsidRPr="0076049A">
        <w:rPr>
          <w:rFonts w:hint="eastAsia"/>
          <w:i/>
          <w:iCs/>
        </w:rPr>
        <w:t xml:space="preserve">　僧侶は言った、『食物の不足だけでそんなにやせることはありえないよ。何か他の理由があるだろう？　すこし考えてごらん』そこでヘビは、少年たちが自分を地にたたきつけたことを思い出し、それを言った、『はい、師よ、いま思い出しました。少年たちがある日、私を乱暴に地面にたたきつけました。要するに</w:t>
      </w:r>
      <w:r w:rsidR="00A45506">
        <w:rPr>
          <w:rFonts w:hint="eastAsia"/>
          <w:i/>
          <w:iCs/>
        </w:rPr>
        <w:t>、</w:t>
      </w:r>
      <w:r w:rsidRPr="0076049A">
        <w:rPr>
          <w:rFonts w:hint="eastAsia"/>
          <w:i/>
          <w:iCs/>
        </w:rPr>
        <w:t>彼らは無知なのです。どんなに大きな変化が私の心に起こったかということが彼らには分からなかったのでございます。私がもう人を</w:t>
      </w:r>
      <w:r w:rsidRPr="0076049A">
        <w:rPr>
          <w:i/>
          <w:iCs/>
        </w:rPr>
        <w:ruby>
          <w:rubyPr>
            <w:rubyAlign w:val="distributeSpace"/>
            <w:hps w:val="10"/>
            <w:hpsRaise w:val="18"/>
            <w:hpsBaseText w:val="21"/>
            <w:lid w:val="ja-JP"/>
          </w:rubyPr>
          <w:rt>
            <w:r w:rsidR="00B544AB" w:rsidRPr="0076049A">
              <w:rPr>
                <w:rFonts w:ascii="ＭＳ 明朝" w:eastAsia="ＭＳ 明朝" w:hAnsi="ＭＳ 明朝" w:hint="eastAsia"/>
                <w:i/>
                <w:iCs/>
                <w:sz w:val="10"/>
              </w:rPr>
              <w:t>か</w:t>
            </w:r>
          </w:rt>
          <w:rubyBase>
            <w:r w:rsidR="00B544AB" w:rsidRPr="0076049A">
              <w:rPr>
                <w:rFonts w:hint="eastAsia"/>
                <w:i/>
                <w:iCs/>
              </w:rPr>
              <w:t>噛</w:t>
            </w:r>
          </w:rubyBase>
        </w:ruby>
      </w:r>
      <w:r w:rsidRPr="0076049A">
        <w:rPr>
          <w:rFonts w:hint="eastAsia"/>
          <w:i/>
          <w:iCs/>
        </w:rPr>
        <w:t>むということも傷つけることもしないなどということを、どうして彼らが知りえましょう』僧侶は叫んだ、『なんということだ！　お前はほんとうに馬鹿だねえ、自分を守</w:t>
      </w:r>
      <w:r w:rsidR="00A45506">
        <w:rPr>
          <w:rFonts w:hint="eastAsia"/>
          <w:i/>
          <w:iCs/>
        </w:rPr>
        <w:t>る方法を知らないとは。私は噛むなとは命じたが、シューシュー</w:t>
      </w:r>
      <w:r w:rsidRPr="0076049A">
        <w:rPr>
          <w:rFonts w:hint="eastAsia"/>
          <w:i/>
          <w:iCs/>
        </w:rPr>
        <w:t>言うことを禁じはしなかっただろう。なぜ</w:t>
      </w:r>
      <w:r w:rsidR="00A45506">
        <w:rPr>
          <w:rFonts w:hint="eastAsia"/>
          <w:i/>
          <w:iCs/>
        </w:rPr>
        <w:t>、</w:t>
      </w:r>
      <w:r w:rsidRPr="0076049A">
        <w:rPr>
          <w:rFonts w:hint="eastAsia"/>
          <w:i/>
          <w:iCs/>
        </w:rPr>
        <w:t>シューシュー言って彼らをおどかさなかったのだ』と。</w:t>
      </w:r>
    </w:p>
    <w:p w:rsidR="0085754E" w:rsidRDefault="00B544AB" w:rsidP="0085754E">
      <w:pPr>
        <w:pStyle w:val="a7"/>
        <w:ind w:firstLineChars="100" w:firstLine="210"/>
        <w:rPr>
          <w:i/>
          <w:iCs/>
        </w:rPr>
      </w:pPr>
      <w:r w:rsidRPr="0085754E">
        <w:rPr>
          <w:rFonts w:hint="eastAsia"/>
          <w:i/>
          <w:iCs/>
        </w:rPr>
        <w:t>それだから、お前たちも悪い人びとにはシューシュー言わなければいけない。彼らがお前たちを害さないように、彼らを恐ろしがらせなければいけない。しかし決して、毒を注入してはいけないよ。人は他者を傷つけてはならない。</w:t>
      </w:r>
    </w:p>
    <w:p w:rsidR="0085754E" w:rsidRDefault="0085754E" w:rsidP="0085754E">
      <w:pPr>
        <w:pStyle w:val="a7"/>
        <w:ind w:firstLineChars="100" w:firstLine="210"/>
        <w:rPr>
          <w:i/>
          <w:iCs/>
        </w:rPr>
      </w:pPr>
      <w:r w:rsidRPr="008F15FF">
        <w:rPr>
          <w:rFonts w:hint="eastAsia"/>
          <w:i/>
          <w:iCs/>
        </w:rPr>
        <w:t>神のおつくりになったこの世界</w:t>
      </w:r>
      <w:r w:rsidR="00A45506">
        <w:rPr>
          <w:rFonts w:hint="eastAsia"/>
          <w:i/>
          <w:iCs/>
        </w:rPr>
        <w:t>に</w:t>
      </w:r>
      <w:r w:rsidRPr="008F15FF">
        <w:rPr>
          <w:rFonts w:hint="eastAsia"/>
          <w:i/>
          <w:iCs/>
        </w:rPr>
        <w:t>は、人、獣たち、草木など実にいろいろなものがある。獣たちの中でも、あるものは善く、あるものは悪い。トラのように恐ろしい獣もいる。ある木々は甘露のように甘い実を結ぶ。また毒の実を結ぶ木もある。同様に人間の中にも善い人びとと悪い人びと、霊的な人びととそうでない人びとがいる。神に献身している人びとがいるかと思うと、世間に執着している人びともある。</w:t>
      </w:r>
    </w:p>
    <w:p w:rsidR="00B544AB" w:rsidRPr="00B544AB" w:rsidRDefault="0085754E" w:rsidP="0085754E">
      <w:pPr>
        <w:pStyle w:val="a7"/>
        <w:ind w:firstLineChars="100" w:firstLine="200"/>
        <w:rPr>
          <w:i/>
          <w:iCs/>
          <w:sz w:val="20"/>
          <w:szCs w:val="18"/>
        </w:rPr>
      </w:pPr>
      <w:r w:rsidRPr="0085754E">
        <w:rPr>
          <w:i/>
          <w:iCs/>
          <w:sz w:val="20"/>
          <w:szCs w:val="18"/>
        </w:rPr>
        <w:tab/>
      </w:r>
    </w:p>
    <w:p w:rsidR="00B544AB" w:rsidRPr="00C019FA" w:rsidRDefault="00C019FA" w:rsidP="00B544AB">
      <w:pPr>
        <w:pStyle w:val="a7"/>
      </w:pPr>
      <w:r>
        <w:rPr>
          <w:rFonts w:hint="eastAsia"/>
        </w:rPr>
        <w:t>（解説）</w:t>
      </w:r>
    </w:p>
    <w:p w:rsidR="00B544AB" w:rsidRPr="00B544AB" w:rsidRDefault="00B544AB" w:rsidP="00B544AB">
      <w:r>
        <w:rPr>
          <w:rFonts w:hint="eastAsia"/>
        </w:rPr>
        <w:t>最初の、「一つ、話を聞いてください」という言葉は、原書に</w:t>
      </w:r>
      <w:r w:rsidR="00C019FA">
        <w:rPr>
          <w:rFonts w:hint="eastAsia"/>
        </w:rPr>
        <w:t>は</w:t>
      </w:r>
      <w:r>
        <w:rPr>
          <w:rFonts w:hint="eastAsia"/>
        </w:rPr>
        <w:t>ありません。</w:t>
      </w:r>
    </w:p>
    <w:p w:rsidR="00CE68A0" w:rsidRDefault="00CE68A0" w:rsidP="00D80D48">
      <w:pPr>
        <w:tabs>
          <w:tab w:val="left" w:pos="5472"/>
        </w:tabs>
        <w:rPr>
          <w:rFonts w:asciiTheme="minorEastAsia" w:hAnsiTheme="minorEastAsia"/>
        </w:rPr>
      </w:pPr>
      <w:r>
        <w:rPr>
          <w:rFonts w:asciiTheme="minorEastAsia" w:hAnsiTheme="minorEastAsia" w:hint="eastAsia"/>
        </w:rPr>
        <w:t>人を外見だけ</w:t>
      </w:r>
      <w:r w:rsidR="0030508F">
        <w:rPr>
          <w:rFonts w:asciiTheme="minorEastAsia" w:hAnsiTheme="minorEastAsia" w:hint="eastAsia"/>
        </w:rPr>
        <w:t>で見ると、目、耳、手、足がそれぞれ二つ、</w:t>
      </w:r>
      <w:r w:rsidR="0085754E">
        <w:rPr>
          <w:rFonts w:asciiTheme="minorEastAsia" w:hAnsiTheme="minorEastAsia" w:hint="eastAsia"/>
        </w:rPr>
        <w:t>鼻がひとつ、そして</w:t>
      </w:r>
      <w:r>
        <w:rPr>
          <w:rFonts w:asciiTheme="minorEastAsia" w:hAnsiTheme="minorEastAsia" w:hint="eastAsia"/>
        </w:rPr>
        <w:t>同じように</w:t>
      </w:r>
      <w:r w:rsidR="0085754E">
        <w:rPr>
          <w:rFonts w:asciiTheme="minorEastAsia" w:hAnsiTheme="minorEastAsia" w:hint="eastAsia"/>
        </w:rPr>
        <w:t>みんな服を着ています。しかし人の内側</w:t>
      </w:r>
      <w:r w:rsidR="005D4D51">
        <w:rPr>
          <w:rFonts w:asciiTheme="minorEastAsia" w:hAnsiTheme="minorEastAsia" w:hint="eastAsia"/>
        </w:rPr>
        <w:t>の</w:t>
      </w:r>
      <w:r w:rsidR="0085754E">
        <w:rPr>
          <w:rFonts w:asciiTheme="minorEastAsia" w:hAnsiTheme="minorEastAsia" w:hint="eastAsia"/>
        </w:rPr>
        <w:t>性格</w:t>
      </w:r>
      <w:r w:rsidR="00E8052A">
        <w:rPr>
          <w:rFonts w:asciiTheme="minorEastAsia" w:hAnsiTheme="minorEastAsia" w:hint="eastAsia"/>
        </w:rPr>
        <w:t>を観察してみると、とても大きな違いがあることが分かりますね</w:t>
      </w:r>
      <w:r w:rsidR="005D4D51">
        <w:rPr>
          <w:rFonts w:asciiTheme="minorEastAsia" w:hAnsiTheme="minorEastAsia" w:hint="eastAsia"/>
        </w:rPr>
        <w:t>。そのことを理解して</w:t>
      </w:r>
      <w:r w:rsidR="0085754E">
        <w:rPr>
          <w:rFonts w:asciiTheme="minorEastAsia" w:hAnsiTheme="minorEastAsia" w:hint="eastAsia"/>
        </w:rPr>
        <w:t>シュリー・ラーマクリシ</w:t>
      </w:r>
      <w:r>
        <w:rPr>
          <w:rFonts w:asciiTheme="minorEastAsia" w:hAnsiTheme="minorEastAsia" w:hint="eastAsia"/>
        </w:rPr>
        <w:t>ュナは人間を大きく二つのグループに分けています。ひとつのグループ</w:t>
      </w:r>
      <w:r w:rsidR="0085754E">
        <w:rPr>
          <w:rFonts w:asciiTheme="minorEastAsia" w:hAnsiTheme="minorEastAsia" w:hint="eastAsia"/>
        </w:rPr>
        <w:t>は、「</w:t>
      </w:r>
      <w:r w:rsidR="005D4D51">
        <w:rPr>
          <w:rFonts w:asciiTheme="minorEastAsia" w:hAnsiTheme="minorEastAsia" w:hint="eastAsia"/>
        </w:rPr>
        <w:t>良い</w:t>
      </w:r>
      <w:r w:rsidR="0085754E">
        <w:rPr>
          <w:rFonts w:asciiTheme="minorEastAsia" w:hAnsiTheme="minorEastAsia" w:hint="eastAsia"/>
        </w:rPr>
        <w:t>人と悪い人」、もうひとつは「霊的な人と世俗的な人」です。</w:t>
      </w:r>
    </w:p>
    <w:p w:rsidR="00CE68A0" w:rsidRDefault="00CE68A0" w:rsidP="00D80D48">
      <w:pPr>
        <w:tabs>
          <w:tab w:val="left" w:pos="5472"/>
        </w:tabs>
        <w:rPr>
          <w:rFonts w:asciiTheme="minorEastAsia" w:hAnsiTheme="minorEastAsia"/>
        </w:rPr>
      </w:pPr>
    </w:p>
    <w:p w:rsidR="00B544AB" w:rsidRDefault="00CE68A0" w:rsidP="00D80D48">
      <w:pPr>
        <w:tabs>
          <w:tab w:val="left" w:pos="5472"/>
        </w:tabs>
        <w:rPr>
          <w:rFonts w:asciiTheme="minorEastAsia" w:hAnsiTheme="minorEastAsia"/>
        </w:rPr>
      </w:pPr>
      <w:r>
        <w:rPr>
          <w:rFonts w:asciiTheme="minorEastAsia" w:hAnsiTheme="minorEastAsia" w:hint="eastAsia"/>
        </w:rPr>
        <w:t>「良い、悪い」というグループ</w:t>
      </w:r>
      <w:r w:rsidR="005D4D51">
        <w:rPr>
          <w:rFonts w:asciiTheme="minorEastAsia" w:hAnsiTheme="minorEastAsia" w:hint="eastAsia"/>
        </w:rPr>
        <w:t>は、動物や木にもあてはまります。</w:t>
      </w:r>
    </w:p>
    <w:p w:rsidR="005D4D51" w:rsidRDefault="005D4D51" w:rsidP="00D80D48">
      <w:pPr>
        <w:tabs>
          <w:tab w:val="left" w:pos="5472"/>
        </w:tabs>
        <w:rPr>
          <w:rFonts w:asciiTheme="minorEastAsia" w:hAnsiTheme="minorEastAsia"/>
        </w:rPr>
      </w:pPr>
      <w:r>
        <w:rPr>
          <w:rFonts w:asciiTheme="minorEastAsia" w:hAnsiTheme="minorEastAsia" w:hint="eastAsia"/>
        </w:rPr>
        <w:t>例えばトラは暴力的ですが、牝牛はとても静かです。</w:t>
      </w:r>
    </w:p>
    <w:p w:rsidR="005D4D51" w:rsidRDefault="00CE68A0" w:rsidP="00D80D48">
      <w:pPr>
        <w:tabs>
          <w:tab w:val="left" w:pos="5472"/>
        </w:tabs>
        <w:rPr>
          <w:rFonts w:asciiTheme="minorEastAsia" w:hAnsiTheme="minorEastAsia"/>
        </w:rPr>
      </w:pPr>
      <w:r>
        <w:rPr>
          <w:rFonts w:asciiTheme="minorEastAsia" w:hAnsiTheme="minorEastAsia" w:hint="eastAsia"/>
        </w:rPr>
        <w:t>また、</w:t>
      </w:r>
      <w:r w:rsidR="005D4D51">
        <w:rPr>
          <w:rFonts w:asciiTheme="minorEastAsia" w:hAnsiTheme="minorEastAsia" w:hint="eastAsia"/>
        </w:rPr>
        <w:t>同じ種類の動物の中にも違いはありますね。例えば散歩</w:t>
      </w:r>
      <w:r w:rsidR="00E8052A">
        <w:rPr>
          <w:rFonts w:asciiTheme="minorEastAsia" w:hAnsiTheme="minorEastAsia" w:hint="eastAsia"/>
        </w:rPr>
        <w:t>に出かけると、さまざまな犬に出会いますが、ある犬はとても静かで</w:t>
      </w:r>
      <w:r w:rsidR="005D4D51">
        <w:rPr>
          <w:rFonts w:asciiTheme="minorEastAsia" w:hAnsiTheme="minorEastAsia" w:hint="eastAsia"/>
        </w:rPr>
        <w:t>、またある犬は攻撃をしたくて「ハウ、ハウ」と吠えます。どちらも犬ですが、性格が違います。穏やかで静かな性格と</w:t>
      </w:r>
      <w:r w:rsidR="00E8052A">
        <w:rPr>
          <w:rFonts w:asciiTheme="minorEastAsia" w:hAnsiTheme="minorEastAsia" w:hint="eastAsia"/>
        </w:rPr>
        <w:t>、</w:t>
      </w:r>
      <w:r w:rsidR="005D4D51">
        <w:rPr>
          <w:rFonts w:asciiTheme="minorEastAsia" w:hAnsiTheme="minorEastAsia" w:hint="eastAsia"/>
        </w:rPr>
        <w:t>暴力的な性格です。</w:t>
      </w:r>
    </w:p>
    <w:p w:rsidR="00C019FA" w:rsidRPr="00595477" w:rsidRDefault="005D4D51" w:rsidP="00595477">
      <w:pPr>
        <w:tabs>
          <w:tab w:val="left" w:pos="5472"/>
        </w:tabs>
        <w:rPr>
          <w:rFonts w:asciiTheme="minorEastAsia" w:hAnsiTheme="minorEastAsia"/>
        </w:rPr>
      </w:pPr>
      <w:r>
        <w:rPr>
          <w:rFonts w:asciiTheme="minorEastAsia" w:hAnsiTheme="minorEastAsia" w:hint="eastAsia"/>
        </w:rPr>
        <w:t>木のこと</w:t>
      </w:r>
      <w:r w:rsidR="00C019FA">
        <w:rPr>
          <w:rFonts w:asciiTheme="minorEastAsia" w:hAnsiTheme="minorEastAsia" w:hint="eastAsia"/>
        </w:rPr>
        <w:t>を考えてください。ある木の果実は甘くておいしいですが、毒の</w:t>
      </w:r>
      <w:r>
        <w:rPr>
          <w:rFonts w:asciiTheme="minorEastAsia" w:hAnsiTheme="minorEastAsia" w:hint="eastAsia"/>
        </w:rPr>
        <w:t>果実の木もあります。また同じマンゴーでも、甘いものと酸っぱいものがありますね。</w:t>
      </w:r>
      <w:r w:rsidR="00595477">
        <w:rPr>
          <w:rFonts w:asciiTheme="minorEastAsia" w:hAnsiTheme="minorEastAsia"/>
          <w:b/>
          <w:bCs/>
        </w:rPr>
        <w:tab/>
      </w:r>
    </w:p>
    <w:p w:rsidR="005D4D51" w:rsidRDefault="00CE68A0" w:rsidP="00D80D48">
      <w:pPr>
        <w:tabs>
          <w:tab w:val="left" w:pos="5472"/>
        </w:tabs>
        <w:rPr>
          <w:rFonts w:asciiTheme="minorEastAsia" w:hAnsiTheme="minorEastAsia"/>
        </w:rPr>
      </w:pPr>
      <w:r>
        <w:rPr>
          <w:rFonts w:asciiTheme="minorEastAsia" w:hAnsiTheme="minorEastAsia" w:hint="eastAsia"/>
        </w:rPr>
        <w:t>人間</w:t>
      </w:r>
      <w:r w:rsidR="005D4D51">
        <w:rPr>
          <w:rFonts w:asciiTheme="minorEastAsia" w:hAnsiTheme="minorEastAsia" w:hint="eastAsia"/>
        </w:rPr>
        <w:t>もそうです。同じ家族の中にも、上品な兄弟と荒っぽい兄弟がいますね。</w:t>
      </w:r>
    </w:p>
    <w:p w:rsidR="00CE68A0" w:rsidRDefault="00CE68A0" w:rsidP="00D80D48">
      <w:pPr>
        <w:tabs>
          <w:tab w:val="left" w:pos="5472"/>
        </w:tabs>
        <w:rPr>
          <w:rFonts w:asciiTheme="minorEastAsia" w:hAnsiTheme="minorEastAsia"/>
        </w:rPr>
      </w:pPr>
    </w:p>
    <w:p w:rsidR="00C019FA" w:rsidRDefault="00C019FA" w:rsidP="00D80D48">
      <w:pPr>
        <w:tabs>
          <w:tab w:val="left" w:pos="5472"/>
        </w:tabs>
        <w:rPr>
          <w:rFonts w:asciiTheme="minorEastAsia" w:hAnsiTheme="minorEastAsia"/>
        </w:rPr>
      </w:pPr>
    </w:p>
    <w:p w:rsidR="00CE68A0" w:rsidRPr="00CE68A0" w:rsidRDefault="00CE68A0" w:rsidP="00D80D48">
      <w:pPr>
        <w:tabs>
          <w:tab w:val="left" w:pos="5472"/>
        </w:tabs>
        <w:rPr>
          <w:rFonts w:asciiTheme="minorEastAsia" w:hAnsiTheme="minorEastAsia"/>
          <w:b/>
          <w:bCs/>
        </w:rPr>
      </w:pPr>
      <w:r w:rsidRPr="00CE68A0">
        <w:rPr>
          <w:rFonts w:asciiTheme="minorEastAsia" w:hAnsiTheme="minorEastAsia" w:hint="eastAsia"/>
          <w:b/>
          <w:bCs/>
        </w:rPr>
        <w:t>相手を観察してから人間関係を作る</w:t>
      </w:r>
    </w:p>
    <w:p w:rsidR="00B54614" w:rsidRDefault="00B54614" w:rsidP="00D80D48">
      <w:pPr>
        <w:tabs>
          <w:tab w:val="left" w:pos="5472"/>
        </w:tabs>
        <w:rPr>
          <w:rFonts w:asciiTheme="minorEastAsia" w:hAnsiTheme="minorEastAsia"/>
        </w:rPr>
      </w:pPr>
      <w:r>
        <w:rPr>
          <w:rFonts w:asciiTheme="minorEastAsia" w:hAnsiTheme="minorEastAsia" w:hint="eastAsia"/>
        </w:rPr>
        <w:t>人間関係を作るときに大事なことは何かを考えてみてください。</w:t>
      </w:r>
    </w:p>
    <w:p w:rsidR="00B54614" w:rsidRDefault="00B54614" w:rsidP="00D80D48">
      <w:pPr>
        <w:tabs>
          <w:tab w:val="left" w:pos="5472"/>
        </w:tabs>
        <w:rPr>
          <w:rFonts w:asciiTheme="minorEastAsia" w:hAnsiTheme="minorEastAsia"/>
        </w:rPr>
      </w:pPr>
      <w:r>
        <w:rPr>
          <w:rFonts w:asciiTheme="minorEastAsia" w:hAnsiTheme="minorEastAsia" w:hint="eastAsia"/>
        </w:rPr>
        <w:t>例えばある人と今から人間関係をはじめる時に、何が大事ですか？</w:t>
      </w:r>
    </w:p>
    <w:p w:rsidR="00B54614" w:rsidRDefault="00B54614" w:rsidP="00D80D48">
      <w:pPr>
        <w:tabs>
          <w:tab w:val="left" w:pos="5472"/>
        </w:tabs>
        <w:rPr>
          <w:rFonts w:asciiTheme="minorEastAsia" w:hAnsiTheme="minorEastAsia"/>
        </w:rPr>
      </w:pPr>
    </w:p>
    <w:p w:rsidR="00B54614" w:rsidRDefault="00B54614" w:rsidP="00D80D48">
      <w:pPr>
        <w:tabs>
          <w:tab w:val="left" w:pos="5472"/>
        </w:tabs>
        <w:rPr>
          <w:rFonts w:asciiTheme="minorEastAsia" w:hAnsiTheme="minorEastAsia"/>
        </w:rPr>
      </w:pPr>
      <w:r>
        <w:rPr>
          <w:rFonts w:asciiTheme="minorEastAsia" w:hAnsiTheme="minorEastAsia" w:hint="eastAsia"/>
        </w:rPr>
        <w:t>生徒「相手のことをよく考えて、良く知ること」</w:t>
      </w:r>
    </w:p>
    <w:p w:rsidR="00B54614" w:rsidRDefault="00B54614" w:rsidP="00D80D48">
      <w:pPr>
        <w:tabs>
          <w:tab w:val="left" w:pos="5472"/>
        </w:tabs>
        <w:rPr>
          <w:rFonts w:asciiTheme="minorEastAsia" w:hAnsiTheme="minorEastAsia"/>
        </w:rPr>
      </w:pPr>
    </w:p>
    <w:p w:rsidR="00595477" w:rsidRDefault="00B54614" w:rsidP="00D80D48">
      <w:pPr>
        <w:tabs>
          <w:tab w:val="left" w:pos="5472"/>
        </w:tabs>
        <w:rPr>
          <w:rFonts w:asciiTheme="minorEastAsia" w:hAnsiTheme="minorEastAsia"/>
        </w:rPr>
      </w:pPr>
      <w:r>
        <w:rPr>
          <w:rFonts w:asciiTheme="minorEastAsia" w:hAnsiTheme="minorEastAsia" w:hint="eastAsia"/>
        </w:rPr>
        <w:t>そうです。</w:t>
      </w:r>
      <w:r w:rsidR="00595477" w:rsidRPr="00595477">
        <w:rPr>
          <w:rFonts w:asciiTheme="minorEastAsia" w:hAnsiTheme="minorEastAsia" w:hint="eastAsia"/>
          <w:b/>
          <w:bCs/>
        </w:rPr>
        <w:t>相手を</w:t>
      </w:r>
      <w:r w:rsidRPr="00595477">
        <w:rPr>
          <w:rFonts w:asciiTheme="minorEastAsia" w:hAnsiTheme="minorEastAsia" w:hint="eastAsia"/>
          <w:b/>
          <w:bCs/>
        </w:rPr>
        <w:t>観察する</w:t>
      </w:r>
      <w:r>
        <w:rPr>
          <w:rFonts w:asciiTheme="minorEastAsia" w:hAnsiTheme="minorEastAsia" w:hint="eastAsia"/>
        </w:rPr>
        <w:t>ことが一番大事なことです。その人の振る舞い、</w:t>
      </w:r>
      <w:r w:rsidR="009D1066">
        <w:rPr>
          <w:rFonts w:asciiTheme="minorEastAsia" w:hAnsiTheme="minorEastAsia" w:hint="eastAsia"/>
        </w:rPr>
        <w:t>やり方、何を話しているか、話し方などをまずは黙って観察してください。</w:t>
      </w:r>
      <w:r w:rsidR="00595477">
        <w:rPr>
          <w:rFonts w:asciiTheme="minorEastAsia" w:hAnsiTheme="minorEastAsia" w:hint="eastAsia"/>
        </w:rPr>
        <w:t>そして</w:t>
      </w:r>
      <w:r w:rsidR="00595477" w:rsidRPr="00595477">
        <w:rPr>
          <w:rFonts w:asciiTheme="minorEastAsia" w:hAnsiTheme="minorEastAsia" w:hint="eastAsia"/>
          <w:b/>
          <w:bCs/>
        </w:rPr>
        <w:t>相手の性格をよく理解して振舞ってください</w:t>
      </w:r>
      <w:r w:rsidR="00595477">
        <w:rPr>
          <w:rFonts w:asciiTheme="minorEastAsia" w:hAnsiTheme="minorEastAsia" w:hint="eastAsia"/>
        </w:rPr>
        <w:t>。</w:t>
      </w:r>
      <w:r w:rsidR="00595477" w:rsidRPr="00595477">
        <w:rPr>
          <w:rFonts w:asciiTheme="minorEastAsia" w:hAnsiTheme="minorEastAsia" w:hint="eastAsia"/>
        </w:rPr>
        <w:t>それは簡単なことではありませんが、そのようにして上手に人間関係を作ってください。</w:t>
      </w:r>
    </w:p>
    <w:p w:rsidR="009D1066" w:rsidRDefault="009D1066" w:rsidP="00D80D48">
      <w:pPr>
        <w:tabs>
          <w:tab w:val="left" w:pos="5472"/>
        </w:tabs>
        <w:rPr>
          <w:rFonts w:asciiTheme="minorEastAsia" w:hAnsiTheme="minorEastAsia"/>
        </w:rPr>
      </w:pPr>
      <w:r>
        <w:rPr>
          <w:rFonts w:asciiTheme="minorEastAsia" w:hAnsiTheme="minorEastAsia" w:hint="eastAsia"/>
        </w:rPr>
        <w:t>最初からとても仲良しになるべきではありません。なぜなら後で困る可能性が絶対あるからです。</w:t>
      </w:r>
      <w:r w:rsidR="00595477">
        <w:rPr>
          <w:rFonts w:asciiTheme="minorEastAsia" w:hAnsiTheme="minorEastAsia" w:hint="eastAsia"/>
        </w:rPr>
        <w:t>しかし</w:t>
      </w:r>
      <w:r>
        <w:rPr>
          <w:rFonts w:asciiTheme="minorEastAsia" w:hAnsiTheme="minorEastAsia" w:hint="eastAsia"/>
        </w:rPr>
        <w:t>子供は例外です。例えば小学校で友達ができても、中学校に上</w:t>
      </w:r>
      <w:r w:rsidR="00CE68A0">
        <w:rPr>
          <w:rFonts w:asciiTheme="minorEastAsia" w:hAnsiTheme="minorEastAsia" w:hint="eastAsia"/>
        </w:rPr>
        <w:t>がりますと、前の人間関係は全くなくなることがありますから、</w:t>
      </w:r>
      <w:r w:rsidR="00595477">
        <w:rPr>
          <w:rFonts w:asciiTheme="minorEastAsia" w:hAnsiTheme="minorEastAsia" w:hint="eastAsia"/>
        </w:rPr>
        <w:t>仲良しになっても構いません。</w:t>
      </w:r>
      <w:r>
        <w:rPr>
          <w:rFonts w:asciiTheme="minorEastAsia" w:hAnsiTheme="minorEastAsia" w:hint="eastAsia"/>
        </w:rPr>
        <w:t>成長してからの人間関係は気をつけないといけません。家族や金銭的、経済的なこと</w:t>
      </w:r>
      <w:r w:rsidR="00CE68A0">
        <w:rPr>
          <w:rFonts w:asciiTheme="minorEastAsia" w:hAnsiTheme="minorEastAsia" w:hint="eastAsia"/>
        </w:rPr>
        <w:t>など</w:t>
      </w:r>
      <w:r>
        <w:rPr>
          <w:rFonts w:asciiTheme="minorEastAsia" w:hAnsiTheme="minorEastAsia" w:hint="eastAsia"/>
        </w:rPr>
        <w:t>いろいろなことがありますので、よく観察をして気をつけないと後で問題が出ます。</w:t>
      </w:r>
    </w:p>
    <w:p w:rsidR="009D1066" w:rsidRDefault="009D1066" w:rsidP="00D80D48">
      <w:pPr>
        <w:tabs>
          <w:tab w:val="left" w:pos="5472"/>
        </w:tabs>
        <w:rPr>
          <w:rFonts w:asciiTheme="minorEastAsia" w:hAnsiTheme="minorEastAsia"/>
        </w:rPr>
      </w:pPr>
    </w:p>
    <w:p w:rsidR="00FF57B8" w:rsidRDefault="009D1066" w:rsidP="00D80D48">
      <w:pPr>
        <w:tabs>
          <w:tab w:val="left" w:pos="5472"/>
        </w:tabs>
        <w:rPr>
          <w:rFonts w:asciiTheme="minorEastAsia" w:hAnsiTheme="minorEastAsia"/>
        </w:rPr>
      </w:pPr>
      <w:r>
        <w:rPr>
          <w:rFonts w:asciiTheme="minorEastAsia" w:hAnsiTheme="minorEastAsia" w:hint="eastAsia"/>
        </w:rPr>
        <w:t>シュリー・ラーマクリシュナの人やものに対する観察力はすごいですね。もちろんシュリー・ラーマクリシュナには特別な力もありました。</w:t>
      </w:r>
      <w:r w:rsidR="00FF57B8">
        <w:rPr>
          <w:rFonts w:asciiTheme="minorEastAsia" w:hAnsiTheme="minorEastAsia" w:hint="eastAsia"/>
        </w:rPr>
        <w:t>ガラスのコップの中に何が入っているかが分かるように、シュリー・ラーマクリシ</w:t>
      </w:r>
      <w:r w:rsidR="00CE68A0">
        <w:rPr>
          <w:rFonts w:asciiTheme="minorEastAsia" w:hAnsiTheme="minorEastAsia" w:hint="eastAsia"/>
        </w:rPr>
        <w:t>ュナは人の心の中の</w:t>
      </w:r>
      <w:r w:rsidR="002C10AB">
        <w:rPr>
          <w:rFonts w:asciiTheme="minorEastAsia" w:hAnsiTheme="minorEastAsia" w:hint="eastAsia"/>
        </w:rPr>
        <w:t>考えが分かりました</w:t>
      </w:r>
      <w:r w:rsidR="00FF57B8">
        <w:rPr>
          <w:rFonts w:asciiTheme="minorEastAsia" w:hAnsiTheme="minorEastAsia" w:hint="eastAsia"/>
        </w:rPr>
        <w:t>。</w:t>
      </w:r>
      <w:r w:rsidR="00CE68A0">
        <w:rPr>
          <w:rFonts w:asciiTheme="minorEastAsia" w:hAnsiTheme="minorEastAsia" w:hint="eastAsia"/>
        </w:rPr>
        <w:t>しかし</w:t>
      </w:r>
      <w:r w:rsidR="00FF57B8">
        <w:rPr>
          <w:rFonts w:asciiTheme="minorEastAsia" w:hAnsiTheme="minorEastAsia" w:hint="eastAsia"/>
        </w:rPr>
        <w:t>そのことを抜きにしてもシュリー・ラーマクリシュナの観察力はすごかったです。とてもとても特別です。</w:t>
      </w:r>
    </w:p>
    <w:p w:rsidR="00FF57B8" w:rsidRDefault="00FF57B8" w:rsidP="00D80D48">
      <w:pPr>
        <w:tabs>
          <w:tab w:val="left" w:pos="5472"/>
        </w:tabs>
        <w:rPr>
          <w:rFonts w:asciiTheme="minorEastAsia" w:hAnsiTheme="minorEastAsia"/>
        </w:rPr>
      </w:pPr>
      <w:r>
        <w:rPr>
          <w:rFonts w:asciiTheme="minorEastAsia" w:hAnsiTheme="minorEastAsia" w:hint="eastAsia"/>
        </w:rPr>
        <w:t>そして、人間関係を作るときは、相手をよく観察すると安全です。</w:t>
      </w:r>
    </w:p>
    <w:p w:rsidR="00FF57B8" w:rsidRDefault="00FF57B8" w:rsidP="00D80D48">
      <w:pPr>
        <w:tabs>
          <w:tab w:val="left" w:pos="5472"/>
        </w:tabs>
        <w:rPr>
          <w:rFonts w:asciiTheme="minorEastAsia" w:hAnsiTheme="minorEastAsia"/>
        </w:rPr>
      </w:pPr>
    </w:p>
    <w:p w:rsidR="00595477" w:rsidRDefault="00595477" w:rsidP="00D80D48">
      <w:pPr>
        <w:tabs>
          <w:tab w:val="left" w:pos="5472"/>
        </w:tabs>
        <w:rPr>
          <w:rFonts w:asciiTheme="minorEastAsia" w:hAnsiTheme="minorEastAsia"/>
        </w:rPr>
      </w:pPr>
      <w:r w:rsidRPr="00595477">
        <w:rPr>
          <w:rFonts w:asciiTheme="minorEastAsia" w:hAnsiTheme="minorEastAsia" w:hint="eastAsia"/>
        </w:rPr>
        <w:t>もちろん、人間関係ではいつも相手が悪いわけではありません。自分のこともよく観察してください。自分にも問題はあります。ときどき皆さんは「敏感すぎる」という問題があります。それで人間関係を難しくしています。</w:t>
      </w:r>
    </w:p>
    <w:p w:rsidR="00CE68A0" w:rsidRDefault="00CE68A0" w:rsidP="00D80D48">
      <w:pPr>
        <w:tabs>
          <w:tab w:val="left" w:pos="5472"/>
        </w:tabs>
        <w:rPr>
          <w:rFonts w:asciiTheme="minorEastAsia" w:hAnsiTheme="minorEastAsia"/>
        </w:rPr>
      </w:pPr>
    </w:p>
    <w:p w:rsidR="00595477" w:rsidRDefault="00595477" w:rsidP="00D80D48">
      <w:pPr>
        <w:tabs>
          <w:tab w:val="left" w:pos="5472"/>
        </w:tabs>
        <w:rPr>
          <w:rFonts w:asciiTheme="minorEastAsia" w:hAnsiTheme="minorEastAsia"/>
        </w:rPr>
      </w:pPr>
    </w:p>
    <w:p w:rsidR="00CE68A0" w:rsidRPr="00CE68A0" w:rsidRDefault="00CE68A0" w:rsidP="00D80D48">
      <w:pPr>
        <w:tabs>
          <w:tab w:val="left" w:pos="5472"/>
        </w:tabs>
        <w:rPr>
          <w:rFonts w:asciiTheme="minorEastAsia" w:hAnsiTheme="minorEastAsia"/>
          <w:b/>
          <w:bCs/>
        </w:rPr>
      </w:pPr>
      <w:r w:rsidRPr="00CE68A0">
        <w:rPr>
          <w:rFonts w:asciiTheme="minorEastAsia" w:hAnsiTheme="minorEastAsia" w:hint="eastAsia"/>
          <w:b/>
          <w:bCs/>
        </w:rPr>
        <w:t>人間関係の深さを相手によって決める</w:t>
      </w:r>
    </w:p>
    <w:p w:rsidR="00FF57B8" w:rsidRDefault="000D008B" w:rsidP="00D80D48">
      <w:pPr>
        <w:tabs>
          <w:tab w:val="left" w:pos="5472"/>
        </w:tabs>
        <w:rPr>
          <w:rFonts w:asciiTheme="minorEastAsia" w:hAnsiTheme="minorEastAsia"/>
        </w:rPr>
      </w:pPr>
      <w:r>
        <w:rPr>
          <w:rFonts w:asciiTheme="minorEastAsia" w:hAnsiTheme="minorEastAsia" w:hint="eastAsia"/>
        </w:rPr>
        <w:t>人間関係を作るときには、</w:t>
      </w:r>
      <w:r w:rsidR="00FF57B8">
        <w:rPr>
          <w:rFonts w:asciiTheme="minorEastAsia" w:hAnsiTheme="minorEastAsia" w:hint="eastAsia"/>
        </w:rPr>
        <w:t>どれくらい深い人間関係にするかを決めなければなりません。浅い、深い、もっと深い、一番近い、などを区別しないといけません。みんな仲良しということは聖者には可能ですが、ふつうの人には難しいです。</w:t>
      </w:r>
    </w:p>
    <w:p w:rsidR="00FF57B8" w:rsidRDefault="00FF57B8" w:rsidP="00D80D48">
      <w:pPr>
        <w:tabs>
          <w:tab w:val="left" w:pos="5472"/>
        </w:tabs>
        <w:rPr>
          <w:rFonts w:asciiTheme="minorEastAsia" w:hAnsiTheme="minorEastAsia"/>
        </w:rPr>
      </w:pPr>
    </w:p>
    <w:p w:rsidR="00FF57B8" w:rsidRDefault="000D008B" w:rsidP="00D80D48">
      <w:pPr>
        <w:tabs>
          <w:tab w:val="left" w:pos="5472"/>
        </w:tabs>
        <w:rPr>
          <w:rFonts w:asciiTheme="minorEastAsia" w:hAnsiTheme="minorEastAsia"/>
        </w:rPr>
      </w:pPr>
      <w:r>
        <w:rPr>
          <w:rFonts w:asciiTheme="minorEastAsia" w:hAnsiTheme="minorEastAsia" w:hint="eastAsia"/>
        </w:rPr>
        <w:t>浅い人間関係の相手には挨拶や言葉を交わすだけにします</w:t>
      </w:r>
      <w:r w:rsidR="00FF57B8">
        <w:rPr>
          <w:rFonts w:asciiTheme="minorEastAsia" w:hAnsiTheme="minorEastAsia" w:hint="eastAsia"/>
        </w:rPr>
        <w:t>。</w:t>
      </w:r>
    </w:p>
    <w:p w:rsidR="00FF57B8" w:rsidRDefault="00FF57B8" w:rsidP="00D80D48">
      <w:pPr>
        <w:tabs>
          <w:tab w:val="left" w:pos="5472"/>
        </w:tabs>
        <w:rPr>
          <w:rFonts w:asciiTheme="minorEastAsia" w:hAnsiTheme="minorEastAsia"/>
        </w:rPr>
      </w:pPr>
      <w:r>
        <w:rPr>
          <w:rFonts w:asciiTheme="minorEastAsia" w:hAnsiTheme="minorEastAsia" w:hint="eastAsia"/>
        </w:rPr>
        <w:t>もう少し深い人間関係になる人もいます。仲良しの中にも種類がありますね。</w:t>
      </w:r>
      <w:r w:rsidR="000D008B">
        <w:rPr>
          <w:rFonts w:asciiTheme="minorEastAsia" w:hAnsiTheme="minorEastAsia" w:hint="eastAsia"/>
        </w:rPr>
        <w:t>同じ</w:t>
      </w:r>
      <w:r>
        <w:rPr>
          <w:rFonts w:asciiTheme="minorEastAsia" w:hAnsiTheme="minorEastAsia" w:hint="eastAsia"/>
        </w:rPr>
        <w:t>仲良しでも</w:t>
      </w:r>
      <w:r w:rsidR="000D008B">
        <w:rPr>
          <w:rFonts w:asciiTheme="minorEastAsia" w:hAnsiTheme="minorEastAsia" w:hint="eastAsia"/>
        </w:rPr>
        <w:t>、例えば</w:t>
      </w:r>
      <w:r>
        <w:rPr>
          <w:rFonts w:asciiTheme="minorEastAsia" w:hAnsiTheme="minorEastAsia" w:hint="eastAsia"/>
        </w:rPr>
        <w:t>自分は神様を好きだが相手は神様のことを好きでない場合の付き合い方</w:t>
      </w:r>
      <w:r w:rsidR="002C10AB">
        <w:rPr>
          <w:rFonts w:asciiTheme="minorEastAsia" w:hAnsiTheme="minorEastAsia" w:hint="eastAsia"/>
        </w:rPr>
        <w:t>と</w:t>
      </w:r>
      <w:r>
        <w:rPr>
          <w:rFonts w:asciiTheme="minorEastAsia" w:hAnsiTheme="minorEastAsia" w:hint="eastAsia"/>
        </w:rPr>
        <w:t>、どちらも神様のことが好きな場合</w:t>
      </w:r>
      <w:r w:rsidR="002C10AB">
        <w:rPr>
          <w:rFonts w:asciiTheme="minorEastAsia" w:hAnsiTheme="minorEastAsia" w:hint="eastAsia"/>
        </w:rPr>
        <w:t>と</w:t>
      </w:r>
      <w:r>
        <w:rPr>
          <w:rFonts w:asciiTheme="minorEastAsia" w:hAnsiTheme="minorEastAsia" w:hint="eastAsia"/>
        </w:rPr>
        <w:t>では</w:t>
      </w:r>
      <w:r w:rsidR="002C10AB">
        <w:rPr>
          <w:rFonts w:asciiTheme="minorEastAsia" w:hAnsiTheme="minorEastAsia" w:hint="eastAsia"/>
        </w:rPr>
        <w:t>、</w:t>
      </w:r>
      <w:r>
        <w:rPr>
          <w:rFonts w:asciiTheme="minorEastAsia" w:hAnsiTheme="minorEastAsia" w:hint="eastAsia"/>
        </w:rPr>
        <w:t>付き合い方を変えないといけません。そのように人間関係にはたくさん考えることがあります。</w:t>
      </w:r>
    </w:p>
    <w:p w:rsidR="00FF57B8" w:rsidRDefault="00FF57B8" w:rsidP="00D80D48">
      <w:pPr>
        <w:tabs>
          <w:tab w:val="left" w:pos="5472"/>
        </w:tabs>
        <w:rPr>
          <w:rFonts w:asciiTheme="minorEastAsia" w:hAnsiTheme="minorEastAsia"/>
        </w:rPr>
      </w:pPr>
      <w:r>
        <w:rPr>
          <w:rFonts w:asciiTheme="minorEastAsia" w:hAnsiTheme="minorEastAsia" w:hint="eastAsia"/>
        </w:rPr>
        <w:t>そして一番深く近い人間関係を結ぶには、</w:t>
      </w:r>
      <w:r w:rsidR="00446E7E">
        <w:rPr>
          <w:rFonts w:asciiTheme="minorEastAsia" w:hAnsiTheme="minorEastAsia" w:hint="eastAsia"/>
        </w:rPr>
        <w:t>いっぱい観察をしてからにした方がいいです。</w:t>
      </w:r>
    </w:p>
    <w:p w:rsidR="002C10AB" w:rsidRDefault="002C10AB" w:rsidP="00A45506">
      <w:pPr>
        <w:widowControl/>
        <w:tabs>
          <w:tab w:val="left" w:pos="5352"/>
        </w:tabs>
        <w:jc w:val="left"/>
        <w:rPr>
          <w:rFonts w:asciiTheme="minorEastAsia" w:hAnsiTheme="minorEastAsia"/>
        </w:rPr>
      </w:pPr>
    </w:p>
    <w:p w:rsidR="00A45506" w:rsidRPr="00DE08BD" w:rsidRDefault="00A45506" w:rsidP="00A45506">
      <w:pPr>
        <w:widowControl/>
        <w:tabs>
          <w:tab w:val="left" w:pos="5352"/>
        </w:tabs>
        <w:jc w:val="left"/>
        <w:rPr>
          <w:szCs w:val="22"/>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Pr>
          <w:rFonts w:hint="eastAsia"/>
          <w:szCs w:val="22"/>
        </w:rPr>
        <w:t>（読む）「師と弟子」１３頁下段Ｌ１０～１４頁上段Ｌ１</w:t>
      </w:r>
    </w:p>
    <w:p w:rsidR="00446E7E" w:rsidRPr="004D57C3" w:rsidRDefault="00446E7E" w:rsidP="00A45506">
      <w:pPr>
        <w:pStyle w:val="a7"/>
        <w:ind w:firstLineChars="100" w:firstLine="210"/>
        <w:rPr>
          <w:i/>
          <w:iCs/>
        </w:rPr>
      </w:pPr>
      <w:r w:rsidRPr="004D57C3">
        <w:rPr>
          <w:rFonts w:hint="eastAsia"/>
          <w:i/>
          <w:iCs/>
        </w:rPr>
        <w:t>人は四つの階級に分けられるだろう。世間という足</w:t>
      </w:r>
      <w:r w:rsidRPr="004D57C3">
        <w:rPr>
          <w:i/>
          <w:iCs/>
        </w:rPr>
        <w:ruby>
          <w:rubyPr>
            <w:rubyAlign w:val="distributeSpace"/>
            <w:hps w:val="10"/>
            <w:hpsRaise w:val="18"/>
            <w:hpsBaseText w:val="21"/>
            <w:lid w:val="ja-JP"/>
          </w:rubyPr>
          <w:rt>
            <w:r w:rsidR="00446E7E" w:rsidRPr="004D57C3">
              <w:rPr>
                <w:rFonts w:ascii="ＭＳ 明朝" w:eastAsia="ＭＳ 明朝" w:hAnsi="ＭＳ 明朝" w:hint="eastAsia"/>
                <w:i/>
                <w:iCs/>
                <w:sz w:val="10"/>
              </w:rPr>
              <w:t>かせ</w:t>
            </w:r>
          </w:rt>
          <w:rubyBase>
            <w:r w:rsidR="00446E7E" w:rsidRPr="004D57C3">
              <w:rPr>
                <w:rFonts w:hint="eastAsia"/>
                <w:i/>
                <w:iCs/>
              </w:rPr>
              <w:t>枷</w:t>
            </w:r>
          </w:rubyBase>
        </w:ruby>
      </w:r>
      <w:r w:rsidRPr="004D57C3">
        <w:rPr>
          <w:rFonts w:hint="eastAsia"/>
          <w:i/>
          <w:iCs/>
        </w:rPr>
        <w:t>に縛られている人びと、解脱を求めている人びと、解脱した人びと、およびつねに永遠に自由な人びとである。</w:t>
      </w:r>
    </w:p>
    <w:p w:rsidR="00446E7E" w:rsidRPr="004D57C3" w:rsidRDefault="00446E7E" w:rsidP="00446E7E">
      <w:pPr>
        <w:pStyle w:val="a7"/>
        <w:rPr>
          <w:i/>
          <w:iCs/>
        </w:rPr>
      </w:pPr>
      <w:r w:rsidRPr="004D57C3">
        <w:rPr>
          <w:rFonts w:hint="eastAsia"/>
          <w:i/>
          <w:iCs/>
        </w:rPr>
        <w:t xml:space="preserve">　つねに永遠に自由な人びとの中には、ナーラダ</w:t>
      </w:r>
      <w:r w:rsidRPr="004D57C3">
        <w:rPr>
          <w:rFonts w:hint="eastAsia"/>
          <w:i/>
          <w:iCs/>
          <w:vertAlign w:val="superscript"/>
        </w:rPr>
        <w:t>＊</w:t>
      </w:r>
      <w:r w:rsidR="00A45506">
        <w:rPr>
          <w:rFonts w:hint="eastAsia"/>
          <w:i/>
          <w:iCs/>
        </w:rPr>
        <w:t>のような賢者たちを数える</w:t>
      </w:r>
      <w:r w:rsidRPr="004D57C3">
        <w:rPr>
          <w:rFonts w:hint="eastAsia"/>
          <w:i/>
          <w:iCs/>
        </w:rPr>
        <w:t>ことができるだろう。彼らは他者の福祉のために、人びとに霊性の真理を教えるために、この世に生きているのだ。</w:t>
      </w:r>
    </w:p>
    <w:p w:rsidR="00446E7E" w:rsidRPr="004D57C3" w:rsidRDefault="00446E7E" w:rsidP="00446E7E">
      <w:pPr>
        <w:pStyle w:val="a7"/>
        <w:rPr>
          <w:i/>
          <w:iCs/>
        </w:rPr>
      </w:pPr>
      <w:r w:rsidRPr="004D57C3">
        <w:rPr>
          <w:rFonts w:hint="eastAsia"/>
          <w:i/>
          <w:iCs/>
        </w:rPr>
        <w:t xml:space="preserve">　束縛されている人びとは、世俗に沈んで神のことは忘れている。間違っても神のことは思い出さない。</w:t>
      </w:r>
    </w:p>
    <w:p w:rsidR="00446E7E" w:rsidRPr="004D57C3" w:rsidRDefault="00446E7E" w:rsidP="00446E7E">
      <w:pPr>
        <w:pStyle w:val="a7"/>
        <w:rPr>
          <w:i/>
          <w:iCs/>
        </w:rPr>
      </w:pPr>
      <w:r w:rsidRPr="004D57C3">
        <w:rPr>
          <w:rFonts w:hint="eastAsia"/>
          <w:i/>
          <w:iCs/>
        </w:rPr>
        <w:t xml:space="preserve">　解脱を求めている人びとは、世間への執着から自分を解放したいと欲している。彼らの中のある者たちは成功し、ある者たちは成功しない。</w:t>
      </w:r>
    </w:p>
    <w:p w:rsidR="00446E7E" w:rsidRDefault="00446E7E" w:rsidP="00446E7E">
      <w:pPr>
        <w:tabs>
          <w:tab w:val="left" w:pos="5472"/>
        </w:tabs>
        <w:rPr>
          <w:i/>
          <w:iCs/>
        </w:rPr>
      </w:pPr>
      <w:r w:rsidRPr="004D57C3">
        <w:rPr>
          <w:rFonts w:hint="eastAsia"/>
          <w:i/>
          <w:iCs/>
        </w:rPr>
        <w:t xml:space="preserve">　サードゥたちやマハートマー</w:t>
      </w:r>
      <w:r w:rsidRPr="004D57C3">
        <w:rPr>
          <w:rFonts w:hint="eastAsia"/>
          <w:i/>
          <w:iCs/>
          <w:vertAlign w:val="superscript"/>
        </w:rPr>
        <w:t>＊</w:t>
      </w:r>
      <w:r w:rsidRPr="004D57C3">
        <w:rPr>
          <w:rFonts w:hint="eastAsia"/>
          <w:i/>
          <w:iCs/>
        </w:rPr>
        <w:t>たちのように解脱した魂たちは、世間に、つまり『女や金』に巻き込まれることはない。彼らの心は世間には縛られない。それに彼らはつねに神の蓮華の</w:t>
      </w:r>
      <w:r w:rsidRPr="004D57C3">
        <w:rPr>
          <w:i/>
          <w:iCs/>
        </w:rPr>
        <w:ruby>
          <w:rubyPr>
            <w:rubyAlign w:val="distributeSpace"/>
            <w:hps w:val="10"/>
            <w:hpsRaise w:val="18"/>
            <w:hpsBaseText w:val="21"/>
            <w:lid w:val="ja-JP"/>
          </w:rubyPr>
          <w:rt>
            <w:r w:rsidR="00446E7E" w:rsidRPr="004D57C3">
              <w:rPr>
                <w:rFonts w:ascii="ＭＳ 明朝" w:eastAsia="ＭＳ 明朝" w:hAnsi="ＭＳ 明朝" w:hint="eastAsia"/>
                <w:i/>
                <w:iCs/>
                <w:sz w:val="10"/>
              </w:rPr>
              <w:t>みあし</w:t>
            </w:r>
          </w:rt>
          <w:rubyBase>
            <w:r w:rsidR="00446E7E" w:rsidRPr="004D57C3">
              <w:rPr>
                <w:rFonts w:hint="eastAsia"/>
                <w:i/>
                <w:iCs/>
              </w:rPr>
              <w:t>御足</w:t>
            </w:r>
          </w:rubyBase>
        </w:ruby>
      </w:r>
      <w:r w:rsidRPr="004D57C3">
        <w:rPr>
          <w:rFonts w:hint="eastAsia"/>
          <w:i/>
          <w:iCs/>
        </w:rPr>
        <w:t>を瞑想している。</w:t>
      </w:r>
      <w:r>
        <w:rPr>
          <w:rFonts w:hint="eastAsia"/>
          <w:i/>
          <w:iCs/>
        </w:rPr>
        <w:t xml:space="preserve">　</w:t>
      </w:r>
    </w:p>
    <w:p w:rsidR="002972F1" w:rsidRDefault="002972F1" w:rsidP="00446E7E">
      <w:pPr>
        <w:tabs>
          <w:tab w:val="left" w:pos="5472"/>
        </w:tabs>
      </w:pPr>
    </w:p>
    <w:p w:rsidR="002972F1" w:rsidRPr="002972F1" w:rsidRDefault="002972F1" w:rsidP="00446E7E">
      <w:pPr>
        <w:tabs>
          <w:tab w:val="left" w:pos="5472"/>
        </w:tabs>
      </w:pPr>
      <w:r>
        <w:rPr>
          <w:rFonts w:hint="eastAsia"/>
        </w:rPr>
        <w:t>（解説）</w:t>
      </w:r>
    </w:p>
    <w:p w:rsidR="00446E7E" w:rsidRDefault="002972F1" w:rsidP="00446E7E">
      <w:pPr>
        <w:tabs>
          <w:tab w:val="left" w:pos="5472"/>
        </w:tabs>
      </w:pPr>
      <w:r>
        <w:rPr>
          <w:rFonts w:hint="eastAsia"/>
        </w:rPr>
        <w:t>シュリー・ラーマクリシュナは霊的</w:t>
      </w:r>
      <w:r w:rsidR="00446E7E">
        <w:rPr>
          <w:rFonts w:hint="eastAsia"/>
        </w:rPr>
        <w:t>な基準で</w:t>
      </w:r>
      <w:r>
        <w:rPr>
          <w:rFonts w:hint="eastAsia"/>
        </w:rPr>
        <w:t>、</w:t>
      </w:r>
      <w:r w:rsidR="00446E7E">
        <w:rPr>
          <w:rFonts w:hint="eastAsia"/>
        </w:rPr>
        <w:t>人を</w:t>
      </w:r>
      <w:r w:rsidR="00446E7E">
        <w:rPr>
          <w:rFonts w:hint="eastAsia"/>
        </w:rPr>
        <w:t>4</w:t>
      </w:r>
      <w:r w:rsidR="00446E7E">
        <w:rPr>
          <w:rFonts w:hint="eastAsia"/>
        </w:rPr>
        <w:t>種類に分けました。</w:t>
      </w:r>
    </w:p>
    <w:p w:rsidR="002972F1" w:rsidRDefault="002972F1" w:rsidP="00446E7E">
      <w:pPr>
        <w:tabs>
          <w:tab w:val="left" w:pos="5472"/>
        </w:tabs>
      </w:pPr>
    </w:p>
    <w:p w:rsidR="000D008B" w:rsidRDefault="002972F1" w:rsidP="00446E7E">
      <w:pPr>
        <w:tabs>
          <w:tab w:val="left" w:pos="5472"/>
        </w:tabs>
        <w:rPr>
          <w:b/>
          <w:bCs/>
        </w:rPr>
      </w:pPr>
      <w:r>
        <w:rPr>
          <w:rFonts w:hint="eastAsia"/>
          <w:b/>
          <w:bCs/>
        </w:rPr>
        <w:t>（１）</w:t>
      </w:r>
      <w:r w:rsidR="00446E7E" w:rsidRPr="000D008B">
        <w:rPr>
          <w:rFonts w:hint="eastAsia"/>
          <w:b/>
          <w:bCs/>
        </w:rPr>
        <w:t>世間という足枷に縛られている人びと：</w:t>
      </w:r>
    </w:p>
    <w:p w:rsidR="00446E7E" w:rsidRPr="000D008B" w:rsidRDefault="00446E7E" w:rsidP="000D008B">
      <w:pPr>
        <w:tabs>
          <w:tab w:val="left" w:pos="5472"/>
        </w:tabs>
        <w:ind w:leftChars="200" w:left="420"/>
        <w:rPr>
          <w:b/>
          <w:bCs/>
        </w:rPr>
      </w:pPr>
      <w:r w:rsidRPr="000D008B">
        <w:rPr>
          <w:rFonts w:hint="eastAsia"/>
          <w:b/>
          <w:bCs/>
        </w:rPr>
        <w:t>束縛されている人びとは、世俗に沈んで神のことは忘れている。間違っても神のことは思い出さない。</w:t>
      </w:r>
    </w:p>
    <w:p w:rsidR="00446E7E" w:rsidRDefault="00446E7E" w:rsidP="00446E7E">
      <w:pPr>
        <w:tabs>
          <w:tab w:val="left" w:pos="5472"/>
        </w:tabs>
      </w:pPr>
    </w:p>
    <w:p w:rsidR="000D008B" w:rsidRDefault="00446E7E" w:rsidP="00446E7E">
      <w:pPr>
        <w:tabs>
          <w:tab w:val="left" w:pos="5472"/>
        </w:tabs>
      </w:pPr>
      <w:r>
        <w:rPr>
          <w:rFonts w:hint="eastAsia"/>
        </w:rPr>
        <w:t>その種類の人はいっぱいい</w:t>
      </w:r>
      <w:r w:rsidR="002C10AB">
        <w:rPr>
          <w:rFonts w:hint="eastAsia"/>
        </w:rPr>
        <w:t>ますね。皆さん</w:t>
      </w:r>
      <w:r w:rsidR="002972F1">
        <w:rPr>
          <w:rFonts w:hint="eastAsia"/>
        </w:rPr>
        <w:t>、</w:t>
      </w:r>
      <w:r w:rsidR="002C10AB">
        <w:rPr>
          <w:rFonts w:hint="eastAsia"/>
        </w:rPr>
        <w:t>誤解しないでください。この種類の人の中にも良い人、</w:t>
      </w:r>
      <w:r>
        <w:rPr>
          <w:rFonts w:hint="eastAsia"/>
        </w:rPr>
        <w:t>道徳的な人もいます。</w:t>
      </w:r>
      <w:r w:rsidR="000D008B">
        <w:rPr>
          <w:rFonts w:hint="eastAsia"/>
        </w:rPr>
        <w:t>この</w:t>
      </w:r>
      <w:r w:rsidR="002972F1">
        <w:rPr>
          <w:rFonts w:hint="eastAsia"/>
        </w:rPr>
        <w:t>種類の人</w:t>
      </w:r>
      <w:r w:rsidR="000D008B">
        <w:rPr>
          <w:rFonts w:hint="eastAsia"/>
        </w:rPr>
        <w:t>の良い人とは、</w:t>
      </w:r>
      <w:r>
        <w:rPr>
          <w:rFonts w:hint="eastAsia"/>
        </w:rPr>
        <w:t>非道徳的なことは何もしない</w:t>
      </w:r>
      <w:r w:rsidR="000D008B">
        <w:rPr>
          <w:rFonts w:hint="eastAsia"/>
        </w:rPr>
        <w:t>、常識的に考えて良い人のこと</w:t>
      </w:r>
      <w:r>
        <w:rPr>
          <w:rFonts w:hint="eastAsia"/>
        </w:rPr>
        <w:t>です。</w:t>
      </w:r>
    </w:p>
    <w:p w:rsidR="00446E7E" w:rsidRDefault="00446E7E" w:rsidP="00446E7E">
      <w:pPr>
        <w:tabs>
          <w:tab w:val="left" w:pos="5472"/>
        </w:tabs>
      </w:pPr>
      <w:r>
        <w:rPr>
          <w:rFonts w:hint="eastAsia"/>
        </w:rPr>
        <w:t>シュリー・ラーマクリシュナは、けっして神様のことを考えない人が悪い人と言っているので</w:t>
      </w:r>
      <w:r w:rsidR="002C10AB">
        <w:rPr>
          <w:rFonts w:hint="eastAsia"/>
        </w:rPr>
        <w:t>はありません。良い人もいますが、霊的な基準でみると</w:t>
      </w:r>
      <w:r>
        <w:rPr>
          <w:rFonts w:hint="eastAsia"/>
        </w:rPr>
        <w:t>、神様のことを全然好きでない人のことです。一般的な人はそれです。</w:t>
      </w:r>
    </w:p>
    <w:p w:rsidR="000D008B" w:rsidRDefault="000D008B" w:rsidP="00446E7E">
      <w:pPr>
        <w:tabs>
          <w:tab w:val="left" w:pos="5472"/>
        </w:tabs>
      </w:pPr>
    </w:p>
    <w:p w:rsidR="00446E7E" w:rsidRDefault="00446E7E" w:rsidP="00446E7E">
      <w:pPr>
        <w:tabs>
          <w:tab w:val="left" w:pos="5472"/>
        </w:tabs>
      </w:pPr>
      <w:r>
        <w:rPr>
          <w:rFonts w:hint="eastAsia"/>
        </w:rPr>
        <w:t>その種類の人は束縛されています。</w:t>
      </w:r>
      <w:r w:rsidR="00817ED4" w:rsidRPr="000D008B">
        <w:rPr>
          <w:rFonts w:hint="eastAsia"/>
          <w:b/>
          <w:bCs/>
        </w:rPr>
        <w:t>執着、欲望という鎖で束縛されています</w:t>
      </w:r>
      <w:r w:rsidR="00817ED4">
        <w:rPr>
          <w:rFonts w:hint="eastAsia"/>
        </w:rPr>
        <w:t>。</w:t>
      </w:r>
      <w:r w:rsidR="00817ED4" w:rsidRPr="000D008B">
        <w:rPr>
          <w:rFonts w:hint="eastAsia"/>
          <w:b/>
          <w:bCs/>
        </w:rPr>
        <w:t>束縛の対象は人とモノ、つまり世俗的なものです</w:t>
      </w:r>
      <w:r w:rsidR="00817ED4">
        <w:rPr>
          <w:rFonts w:hint="eastAsia"/>
        </w:rPr>
        <w:t>。具体的にいうと、人、親戚、お金などです。</w:t>
      </w:r>
    </w:p>
    <w:p w:rsidR="00817ED4" w:rsidRDefault="00817ED4" w:rsidP="00446E7E">
      <w:pPr>
        <w:tabs>
          <w:tab w:val="left" w:pos="5472"/>
        </w:tabs>
      </w:pPr>
      <w:r>
        <w:rPr>
          <w:rFonts w:hint="eastAsia"/>
        </w:rPr>
        <w:t>『福音』の中でシュリー・ラーマクリシュナは「女と金」という表現を使っていますが、これはシンボルとして使っている言葉です。女というのは異性を指しているので、女性の目線では「男と金」ということになります</w:t>
      </w:r>
      <w:r w:rsidR="000D008B">
        <w:rPr>
          <w:rFonts w:hint="eastAsia"/>
        </w:rPr>
        <w:t>ね</w:t>
      </w:r>
      <w:r>
        <w:rPr>
          <w:rFonts w:hint="eastAsia"/>
        </w:rPr>
        <w:t>。</w:t>
      </w:r>
    </w:p>
    <w:p w:rsidR="000D008B" w:rsidRDefault="002972F1" w:rsidP="00446E7E">
      <w:pPr>
        <w:tabs>
          <w:tab w:val="left" w:pos="5472"/>
        </w:tabs>
      </w:pPr>
      <w:r>
        <w:rPr>
          <w:rFonts w:hint="eastAsia"/>
        </w:rPr>
        <w:t>世俗的なモノに対して執着する</w:t>
      </w:r>
      <w:r w:rsidR="00817ED4">
        <w:rPr>
          <w:rFonts w:hint="eastAsia"/>
        </w:rPr>
        <w:t>と、それが束縛された状態です。これは解脱と反対でしょ。</w:t>
      </w:r>
    </w:p>
    <w:p w:rsidR="000D008B" w:rsidRDefault="000D008B" w:rsidP="00446E7E">
      <w:pPr>
        <w:tabs>
          <w:tab w:val="left" w:pos="5472"/>
        </w:tabs>
      </w:pPr>
    </w:p>
    <w:p w:rsidR="00817ED4" w:rsidRDefault="000D008B" w:rsidP="00446E7E">
      <w:pPr>
        <w:tabs>
          <w:tab w:val="left" w:pos="5472"/>
        </w:tabs>
      </w:pPr>
      <w:r>
        <w:rPr>
          <w:rFonts w:hint="eastAsia"/>
        </w:rPr>
        <w:t>では、</w:t>
      </w:r>
      <w:r w:rsidR="002972F1" w:rsidRPr="002972F1">
        <w:rPr>
          <w:rFonts w:hint="eastAsia"/>
          <w:b/>
          <w:bCs/>
        </w:rPr>
        <w:t>解脱のために必要なこと</w:t>
      </w:r>
      <w:r w:rsidR="002972F1">
        <w:rPr>
          <w:rFonts w:hint="eastAsia"/>
        </w:rPr>
        <w:t>は何ですか</w:t>
      </w:r>
      <w:r w:rsidR="00817ED4">
        <w:rPr>
          <w:rFonts w:hint="eastAsia"/>
        </w:rPr>
        <w:t xml:space="preserve">？　</w:t>
      </w:r>
    </w:p>
    <w:p w:rsidR="00817ED4" w:rsidRPr="00B622E4" w:rsidRDefault="00817ED4" w:rsidP="00446E7E">
      <w:pPr>
        <w:tabs>
          <w:tab w:val="left" w:pos="5472"/>
        </w:tabs>
        <w:rPr>
          <w:b/>
          <w:bCs/>
        </w:rPr>
      </w:pPr>
      <w:r>
        <w:rPr>
          <w:rFonts w:hint="eastAsia"/>
        </w:rPr>
        <w:t xml:space="preserve">　　　</w:t>
      </w:r>
      <w:r w:rsidRPr="00B622E4">
        <w:rPr>
          <w:rFonts w:hint="eastAsia"/>
          <w:b/>
          <w:bCs/>
        </w:rPr>
        <w:t xml:space="preserve">　</w:t>
      </w:r>
      <w:r w:rsidR="002972F1">
        <w:rPr>
          <w:rFonts w:hint="eastAsia"/>
          <w:b/>
          <w:bCs/>
        </w:rPr>
        <w:t>①</w:t>
      </w:r>
      <w:r w:rsidRPr="00B622E4">
        <w:rPr>
          <w:rFonts w:hint="eastAsia"/>
          <w:b/>
          <w:bCs/>
        </w:rPr>
        <w:t>すべての世俗的なモノに対して、執着、欲望がない</w:t>
      </w:r>
      <w:r w:rsidR="00B622E4" w:rsidRPr="00B622E4">
        <w:rPr>
          <w:rFonts w:hint="eastAsia"/>
          <w:b/>
          <w:bCs/>
        </w:rPr>
        <w:t>（否定的な見方）</w:t>
      </w:r>
    </w:p>
    <w:p w:rsidR="00817ED4" w:rsidRDefault="00B622E4" w:rsidP="00446E7E">
      <w:pPr>
        <w:tabs>
          <w:tab w:val="left" w:pos="5472"/>
        </w:tabs>
      </w:pPr>
      <w:r w:rsidRPr="00B622E4">
        <w:rPr>
          <w:rFonts w:hint="eastAsia"/>
          <w:b/>
          <w:bCs/>
        </w:rPr>
        <w:t xml:space="preserve">　　　　</w:t>
      </w:r>
      <w:r w:rsidR="002972F1">
        <w:rPr>
          <w:rFonts w:hint="eastAsia"/>
          <w:b/>
          <w:bCs/>
        </w:rPr>
        <w:t>②</w:t>
      </w:r>
      <w:r w:rsidRPr="00B622E4">
        <w:rPr>
          <w:rFonts w:hint="eastAsia"/>
          <w:b/>
          <w:bCs/>
        </w:rPr>
        <w:t>永遠なものが好き、無限の存在が好き。それだけが好き　（肯定的な見方）</w:t>
      </w:r>
    </w:p>
    <w:p w:rsidR="00B622E4" w:rsidRDefault="00817ED4" w:rsidP="00446E7E">
      <w:pPr>
        <w:tabs>
          <w:tab w:val="left" w:pos="5472"/>
        </w:tabs>
      </w:pPr>
      <w:r>
        <w:rPr>
          <w:rFonts w:hint="eastAsia"/>
        </w:rPr>
        <w:t>この両方が必要です。</w:t>
      </w:r>
      <w:r w:rsidR="00B622E4">
        <w:rPr>
          <w:rFonts w:hint="eastAsia"/>
        </w:rPr>
        <w:t>この種類の人は解脱ができます。</w:t>
      </w:r>
    </w:p>
    <w:p w:rsidR="00B622E4" w:rsidRDefault="00B622E4" w:rsidP="00446E7E">
      <w:pPr>
        <w:tabs>
          <w:tab w:val="left" w:pos="5472"/>
        </w:tabs>
      </w:pPr>
    </w:p>
    <w:p w:rsidR="00817ED4" w:rsidRDefault="000D008B" w:rsidP="00446E7E">
      <w:pPr>
        <w:tabs>
          <w:tab w:val="left" w:pos="5472"/>
        </w:tabs>
      </w:pPr>
      <w:r>
        <w:rPr>
          <w:rFonts w:hint="eastAsia"/>
        </w:rPr>
        <w:t>ときどき</w:t>
      </w:r>
      <w:r w:rsidR="00B622E4">
        <w:rPr>
          <w:rFonts w:hint="eastAsia"/>
        </w:rPr>
        <w:t>「</w:t>
      </w:r>
      <w:r w:rsidR="00817ED4">
        <w:rPr>
          <w:rFonts w:hint="eastAsia"/>
        </w:rPr>
        <w:t>人間が嫌い、世俗的なことが嫌い、ですが神様のことも</w:t>
      </w:r>
      <w:r w:rsidR="00B622E4">
        <w:rPr>
          <w:rFonts w:hint="eastAsia"/>
        </w:rPr>
        <w:t>嫌い」という人がいますね。その人は神様が好きではないですから、解脱はできません。</w:t>
      </w:r>
    </w:p>
    <w:p w:rsidR="00B622E4" w:rsidRDefault="00B622E4" w:rsidP="00446E7E">
      <w:pPr>
        <w:tabs>
          <w:tab w:val="left" w:pos="5472"/>
        </w:tabs>
      </w:pPr>
      <w:r>
        <w:rPr>
          <w:rFonts w:hint="eastAsia"/>
        </w:rPr>
        <w:t>また、「神様</w:t>
      </w:r>
      <w:r w:rsidR="002972F1">
        <w:rPr>
          <w:rFonts w:hint="eastAsia"/>
        </w:rPr>
        <w:t>の</w:t>
      </w:r>
      <w:r>
        <w:rPr>
          <w:rFonts w:hint="eastAsia"/>
        </w:rPr>
        <w:t>ことが好きですが、執着、欲望がいっぱい</w:t>
      </w:r>
      <w:r w:rsidR="000D008B">
        <w:rPr>
          <w:rFonts w:hint="eastAsia"/>
        </w:rPr>
        <w:t>ある」という人もいますね。その人も</w:t>
      </w:r>
      <w:r>
        <w:rPr>
          <w:rFonts w:hint="eastAsia"/>
        </w:rPr>
        <w:t>束縛がいっぱいですから解脱はできません。</w:t>
      </w:r>
    </w:p>
    <w:p w:rsidR="00D54192" w:rsidRDefault="00D54192" w:rsidP="00446E7E">
      <w:pPr>
        <w:tabs>
          <w:tab w:val="left" w:pos="5472"/>
        </w:tabs>
      </w:pPr>
    </w:p>
    <w:p w:rsidR="008E1CDE" w:rsidRDefault="008E1CDE" w:rsidP="00446E7E">
      <w:pPr>
        <w:tabs>
          <w:tab w:val="left" w:pos="5472"/>
        </w:tabs>
      </w:pPr>
    </w:p>
    <w:p w:rsidR="002C10AB" w:rsidRPr="002C10AB" w:rsidRDefault="002C10AB" w:rsidP="00446E7E">
      <w:pPr>
        <w:tabs>
          <w:tab w:val="left" w:pos="5472"/>
        </w:tabs>
        <w:rPr>
          <w:b/>
          <w:bCs/>
        </w:rPr>
      </w:pPr>
      <w:r w:rsidRPr="002C10AB">
        <w:rPr>
          <w:rFonts w:hint="eastAsia"/>
          <w:b/>
          <w:bCs/>
        </w:rPr>
        <w:t>神様を好きでない理由</w:t>
      </w:r>
    </w:p>
    <w:p w:rsidR="00B622E4" w:rsidRDefault="00B622E4" w:rsidP="00446E7E">
      <w:pPr>
        <w:tabs>
          <w:tab w:val="left" w:pos="5472"/>
        </w:tabs>
      </w:pPr>
      <w:r>
        <w:rPr>
          <w:rFonts w:hint="eastAsia"/>
        </w:rPr>
        <w:t>ではふつうの人はどうして神様のことをあまり好きではないのでしょうか？</w:t>
      </w:r>
    </w:p>
    <w:p w:rsidR="00B622E4" w:rsidRDefault="00B622E4" w:rsidP="00446E7E">
      <w:pPr>
        <w:tabs>
          <w:tab w:val="left" w:pos="5472"/>
        </w:tabs>
      </w:pPr>
    </w:p>
    <w:p w:rsidR="00D54192" w:rsidRDefault="002972F1" w:rsidP="00446E7E">
      <w:pPr>
        <w:tabs>
          <w:tab w:val="left" w:pos="5472"/>
        </w:tabs>
      </w:pPr>
      <w:r>
        <w:rPr>
          <w:rFonts w:hint="eastAsia"/>
        </w:rPr>
        <w:t>・</w:t>
      </w:r>
      <w:r w:rsidR="00D54192">
        <w:rPr>
          <w:rFonts w:hint="eastAsia"/>
        </w:rPr>
        <w:t>生徒「親が神様を好きでなかったから」</w:t>
      </w:r>
    </w:p>
    <w:p w:rsidR="0095497A" w:rsidRDefault="00D54192" w:rsidP="00446E7E">
      <w:pPr>
        <w:tabs>
          <w:tab w:val="left" w:pos="5472"/>
        </w:tabs>
      </w:pPr>
      <w:r>
        <w:rPr>
          <w:rFonts w:hint="eastAsia"/>
        </w:rPr>
        <w:t>そうですね、</w:t>
      </w:r>
      <w:r w:rsidR="0095497A">
        <w:rPr>
          <w:rFonts w:hint="eastAsia"/>
        </w:rPr>
        <w:t>家族が神様のこと</w:t>
      </w:r>
      <w:r w:rsidR="000D008B">
        <w:rPr>
          <w:rFonts w:hint="eastAsia"/>
        </w:rPr>
        <w:t>に</w:t>
      </w:r>
      <w:r>
        <w:rPr>
          <w:rFonts w:hint="eastAsia"/>
        </w:rPr>
        <w:t>ついて語らなかったので神様のことを知る機会がなかったということもあります。また、大人になってからも何が神様かを知る機会がない人もいますね</w:t>
      </w:r>
      <w:r w:rsidR="0095497A">
        <w:rPr>
          <w:rFonts w:hint="eastAsia"/>
        </w:rPr>
        <w:t>。</w:t>
      </w:r>
    </w:p>
    <w:p w:rsidR="0095497A" w:rsidRDefault="0095497A" w:rsidP="00446E7E">
      <w:pPr>
        <w:tabs>
          <w:tab w:val="left" w:pos="5472"/>
        </w:tabs>
      </w:pPr>
    </w:p>
    <w:p w:rsidR="0095497A" w:rsidRDefault="002972F1" w:rsidP="00446E7E">
      <w:pPr>
        <w:tabs>
          <w:tab w:val="left" w:pos="5472"/>
        </w:tabs>
      </w:pPr>
      <w:r>
        <w:rPr>
          <w:rFonts w:hint="eastAsia"/>
        </w:rPr>
        <w:t>・</w:t>
      </w:r>
      <w:r w:rsidR="00D54192">
        <w:rPr>
          <w:rFonts w:hint="eastAsia"/>
        </w:rPr>
        <w:t>また、</w:t>
      </w:r>
      <w:r w:rsidR="0095497A">
        <w:rPr>
          <w:rFonts w:hint="eastAsia"/>
        </w:rPr>
        <w:t>科学者、物質的な哲学者は「神様はいない」と考えています。最近は科学者の言うことを信</w:t>
      </w:r>
      <w:r w:rsidR="00D54192">
        <w:rPr>
          <w:rFonts w:hint="eastAsia"/>
        </w:rPr>
        <w:t>じる人が多いですから、科学者の本を読んで、神様はいないと信じることもあります</w:t>
      </w:r>
      <w:r w:rsidR="0095497A">
        <w:rPr>
          <w:rFonts w:hint="eastAsia"/>
        </w:rPr>
        <w:t>。ですが、神様を全く信じていないという人はそんなに多くはありません。</w:t>
      </w:r>
    </w:p>
    <w:p w:rsidR="0095497A" w:rsidRDefault="0095497A" w:rsidP="00446E7E">
      <w:pPr>
        <w:tabs>
          <w:tab w:val="left" w:pos="5472"/>
        </w:tabs>
      </w:pPr>
    </w:p>
    <w:p w:rsidR="0095497A" w:rsidRDefault="002972F1" w:rsidP="00446E7E">
      <w:pPr>
        <w:tabs>
          <w:tab w:val="left" w:pos="5472"/>
        </w:tabs>
      </w:pPr>
      <w:r>
        <w:rPr>
          <w:rFonts w:hint="eastAsia"/>
        </w:rPr>
        <w:t>・</w:t>
      </w:r>
      <w:r w:rsidR="00D54192">
        <w:rPr>
          <w:rFonts w:hint="eastAsia"/>
        </w:rPr>
        <w:t>一般的な人は、神様がいるかどうかを深く考えていない。興味がありません</w:t>
      </w:r>
      <w:r w:rsidR="0095497A">
        <w:rPr>
          <w:rFonts w:hint="eastAsia"/>
        </w:rPr>
        <w:t>。人生の川に流され</w:t>
      </w:r>
      <w:r w:rsidR="00D54192">
        <w:rPr>
          <w:rFonts w:hint="eastAsia"/>
        </w:rPr>
        <w:t>て</w:t>
      </w:r>
      <w:r w:rsidR="0095497A">
        <w:rPr>
          <w:rFonts w:hint="eastAsia"/>
        </w:rPr>
        <w:t>いるので、今、自分の周りにあるもの</w:t>
      </w:r>
      <w:r w:rsidR="00271732">
        <w:rPr>
          <w:rFonts w:hint="eastAsia"/>
        </w:rPr>
        <w:t>、</w:t>
      </w:r>
      <w:r w:rsidR="00D54192">
        <w:rPr>
          <w:rFonts w:hint="eastAsia"/>
        </w:rPr>
        <w:t>つまり</w:t>
      </w:r>
      <w:r w:rsidR="00271732">
        <w:rPr>
          <w:rFonts w:hint="eastAsia"/>
        </w:rPr>
        <w:t>人やお金のこと</w:t>
      </w:r>
      <w:r w:rsidR="0095497A">
        <w:rPr>
          <w:rFonts w:hint="eastAsia"/>
        </w:rPr>
        <w:t>だけ</w:t>
      </w:r>
      <w:r w:rsidR="008E1CDE">
        <w:rPr>
          <w:rFonts w:hint="eastAsia"/>
        </w:rPr>
        <w:t>を考えること</w:t>
      </w:r>
      <w:r w:rsidR="0095497A">
        <w:rPr>
          <w:rFonts w:hint="eastAsia"/>
        </w:rPr>
        <w:t>で満足をしています。</w:t>
      </w:r>
      <w:r>
        <w:rPr>
          <w:rFonts w:hint="eastAsia"/>
        </w:rPr>
        <w:t>それ以外のことを何も考えていません。この種類の人は、正月に初詣</w:t>
      </w:r>
      <w:r w:rsidR="00271732">
        <w:rPr>
          <w:rFonts w:hint="eastAsia"/>
        </w:rPr>
        <w:t>に神社に行きま</w:t>
      </w:r>
      <w:r w:rsidR="004A2A0A">
        <w:rPr>
          <w:rFonts w:hint="eastAsia"/>
        </w:rPr>
        <w:t>すが、神様のことが好きだから</w:t>
      </w:r>
      <w:r w:rsidR="008E1CDE">
        <w:rPr>
          <w:rFonts w:hint="eastAsia"/>
        </w:rPr>
        <w:t>行くのではなく、周りの人が行くから</w:t>
      </w:r>
      <w:r w:rsidR="00271732">
        <w:rPr>
          <w:rFonts w:hint="eastAsia"/>
        </w:rPr>
        <w:t>行きます。伝統儀式ですので行きます。神様がいるかいないか、ということに</w:t>
      </w:r>
      <w:r w:rsidR="008E1CDE">
        <w:rPr>
          <w:rFonts w:hint="eastAsia"/>
        </w:rPr>
        <w:t>は</w:t>
      </w:r>
      <w:r w:rsidR="00271732">
        <w:rPr>
          <w:rFonts w:hint="eastAsia"/>
        </w:rPr>
        <w:t>興味がありません。</w:t>
      </w:r>
    </w:p>
    <w:p w:rsidR="008E1CDE" w:rsidRDefault="00D54192" w:rsidP="00446E7E">
      <w:pPr>
        <w:tabs>
          <w:tab w:val="left" w:pos="5472"/>
        </w:tabs>
      </w:pPr>
      <w:r>
        <w:rPr>
          <w:rFonts w:hint="eastAsia"/>
        </w:rPr>
        <w:t>その</w:t>
      </w:r>
      <w:r w:rsidR="004A2A0A">
        <w:rPr>
          <w:rFonts w:hint="eastAsia"/>
        </w:rPr>
        <w:t>種類の</w:t>
      </w:r>
      <w:r>
        <w:rPr>
          <w:rFonts w:hint="eastAsia"/>
        </w:rPr>
        <w:t>人が</w:t>
      </w:r>
      <w:r w:rsidR="00271732">
        <w:rPr>
          <w:rFonts w:hint="eastAsia"/>
        </w:rPr>
        <w:t>神様の場所</w:t>
      </w:r>
      <w:r>
        <w:rPr>
          <w:rFonts w:hint="eastAsia"/>
        </w:rPr>
        <w:t>に</w:t>
      </w:r>
      <w:r w:rsidR="00271732">
        <w:rPr>
          <w:rFonts w:hint="eastAsia"/>
        </w:rPr>
        <w:t>行ったり</w:t>
      </w:r>
      <w:r w:rsidR="004A2A0A">
        <w:rPr>
          <w:rFonts w:hint="eastAsia"/>
        </w:rPr>
        <w:t>、話を聞いたりしま</w:t>
      </w:r>
      <w:r w:rsidR="00271732">
        <w:rPr>
          <w:rFonts w:hint="eastAsia"/>
        </w:rPr>
        <w:t>すと</w:t>
      </w:r>
      <w:r>
        <w:rPr>
          <w:rFonts w:hint="eastAsia"/>
        </w:rPr>
        <w:t>、</w:t>
      </w:r>
      <w:r w:rsidR="00271732">
        <w:rPr>
          <w:rFonts w:hint="eastAsia"/>
        </w:rPr>
        <w:t>居心地が悪くなってすぐに逃げ出します。</w:t>
      </w:r>
    </w:p>
    <w:p w:rsidR="008E1CDE" w:rsidRDefault="008E1CDE" w:rsidP="00446E7E">
      <w:pPr>
        <w:tabs>
          <w:tab w:val="left" w:pos="5472"/>
        </w:tabs>
      </w:pPr>
    </w:p>
    <w:p w:rsidR="008E1CDE" w:rsidRDefault="008E1CDE" w:rsidP="00446E7E">
      <w:pPr>
        <w:tabs>
          <w:tab w:val="left" w:pos="5472"/>
        </w:tabs>
      </w:pPr>
    </w:p>
    <w:p w:rsidR="004A2A0A" w:rsidRPr="004A2A0A" w:rsidRDefault="004A2A0A" w:rsidP="00446E7E">
      <w:pPr>
        <w:tabs>
          <w:tab w:val="left" w:pos="5472"/>
        </w:tabs>
        <w:rPr>
          <w:b/>
          <w:bCs/>
        </w:rPr>
      </w:pPr>
      <w:r w:rsidRPr="004A2A0A">
        <w:rPr>
          <w:rFonts w:hint="eastAsia"/>
          <w:b/>
          <w:bCs/>
        </w:rPr>
        <w:t>神様のことがあまり好きでないので、すぐに</w:t>
      </w:r>
      <w:r>
        <w:rPr>
          <w:rFonts w:hint="eastAsia"/>
          <w:b/>
          <w:bCs/>
        </w:rPr>
        <w:t>神前から</w:t>
      </w:r>
      <w:r w:rsidRPr="004A2A0A">
        <w:rPr>
          <w:rFonts w:hint="eastAsia"/>
          <w:b/>
          <w:bCs/>
        </w:rPr>
        <w:t>逃げ出したくなる人の例</w:t>
      </w:r>
    </w:p>
    <w:p w:rsidR="00DA4C32" w:rsidRDefault="008E1CDE" w:rsidP="00446E7E">
      <w:pPr>
        <w:tabs>
          <w:tab w:val="left" w:pos="5472"/>
        </w:tabs>
      </w:pPr>
      <w:r>
        <w:rPr>
          <w:rFonts w:hint="eastAsia"/>
        </w:rPr>
        <w:t>『福音』の中に</w:t>
      </w:r>
      <w:r w:rsidR="00DA4C32">
        <w:rPr>
          <w:rFonts w:hint="eastAsia"/>
        </w:rPr>
        <w:t>例があります。</w:t>
      </w:r>
    </w:p>
    <w:p w:rsidR="00DA4C32" w:rsidRDefault="00DA4C32" w:rsidP="00446E7E">
      <w:pPr>
        <w:tabs>
          <w:tab w:val="left" w:pos="5472"/>
        </w:tabs>
      </w:pPr>
      <w:r>
        <w:rPr>
          <w:rFonts w:hint="eastAsia"/>
        </w:rPr>
        <w:t>ある人が信者とともにコルカタからドッキネッショルに舟でシュリー・ラーマクリシュナに会いに来ました。二人はシュリー・ラーマクリシュナの部屋に入りました。信者はずっとシュリー・ラーマクリシュナの話を聞きたいですが、もう一人の人はすぐに帰りたくなりました。そして信者に「いつコルカタに戻りますか」と何度も聞きました。信者がなかなか帰ろうとしないので、そ</w:t>
      </w:r>
      <w:r w:rsidR="00D54192">
        <w:rPr>
          <w:rFonts w:hint="eastAsia"/>
        </w:rPr>
        <w:t>の人は怒って「舟で待</w:t>
      </w:r>
      <w:r w:rsidR="00443C64">
        <w:rPr>
          <w:rFonts w:hint="eastAsia"/>
        </w:rPr>
        <w:t>っています」と言って、部屋から出ていってしまい</w:t>
      </w:r>
      <w:r w:rsidR="00D54192">
        <w:rPr>
          <w:rFonts w:hint="eastAsia"/>
        </w:rPr>
        <w:t>ました</w:t>
      </w:r>
      <w:r>
        <w:rPr>
          <w:rFonts w:hint="eastAsia"/>
        </w:rPr>
        <w:t>。</w:t>
      </w:r>
      <w:r w:rsidR="0030508F">
        <w:rPr>
          <w:rFonts w:hint="eastAsia"/>
        </w:rPr>
        <w:t xml:space="preserve">　　　☞（『ラーマクリシュナの福音』Ｐ８２下段Ｌ１５～Ｌ２３）</w:t>
      </w:r>
    </w:p>
    <w:p w:rsidR="00DA4C32" w:rsidRDefault="00DA4C32" w:rsidP="00446E7E">
      <w:pPr>
        <w:tabs>
          <w:tab w:val="left" w:pos="5472"/>
        </w:tabs>
      </w:pPr>
    </w:p>
    <w:p w:rsidR="004A2A0A" w:rsidRDefault="004A2A0A" w:rsidP="00446E7E">
      <w:pPr>
        <w:tabs>
          <w:tab w:val="left" w:pos="5472"/>
        </w:tabs>
      </w:pPr>
    </w:p>
    <w:p w:rsidR="00D54192" w:rsidRPr="00D54192" w:rsidRDefault="00D54192" w:rsidP="00446E7E">
      <w:pPr>
        <w:tabs>
          <w:tab w:val="left" w:pos="5472"/>
        </w:tabs>
        <w:rPr>
          <w:b/>
          <w:bCs/>
        </w:rPr>
      </w:pPr>
      <w:r>
        <w:rPr>
          <w:rFonts w:hint="eastAsia"/>
          <w:b/>
          <w:bCs/>
        </w:rPr>
        <w:t>火葬場の放棄</w:t>
      </w:r>
    </w:p>
    <w:p w:rsidR="00971B57" w:rsidRDefault="004A2A0A" w:rsidP="00446E7E">
      <w:pPr>
        <w:tabs>
          <w:tab w:val="left" w:pos="5472"/>
        </w:tabs>
      </w:pPr>
      <w:r>
        <w:rPr>
          <w:rFonts w:hint="eastAsia"/>
        </w:rPr>
        <w:t>神様に興味がない人の知り合いが突然亡くな</w:t>
      </w:r>
      <w:r w:rsidR="006F0441">
        <w:rPr>
          <w:rFonts w:hint="eastAsia"/>
        </w:rPr>
        <w:t>ったとき</w:t>
      </w:r>
      <w:r>
        <w:rPr>
          <w:rFonts w:hint="eastAsia"/>
        </w:rPr>
        <w:t>、弔うために</w:t>
      </w:r>
      <w:r w:rsidR="00971B57">
        <w:rPr>
          <w:rFonts w:hint="eastAsia"/>
        </w:rPr>
        <w:t>火葬場に行きますと</w:t>
      </w:r>
      <w:r w:rsidR="00D54192">
        <w:rPr>
          <w:rFonts w:hint="eastAsia"/>
        </w:rPr>
        <w:t>、</w:t>
      </w:r>
      <w:r w:rsidR="00971B57">
        <w:rPr>
          <w:rFonts w:hint="eastAsia"/>
        </w:rPr>
        <w:t>神様のことをほんの一瞬ですが考えることがあります。しかし家に帰るとすっかりまた忘れて、世俗的な意識が戻ります。</w:t>
      </w:r>
    </w:p>
    <w:p w:rsidR="00971B57" w:rsidRDefault="004A2A0A" w:rsidP="00446E7E">
      <w:pPr>
        <w:tabs>
          <w:tab w:val="left" w:pos="5472"/>
        </w:tabs>
      </w:pPr>
      <w:r>
        <w:rPr>
          <w:rFonts w:hint="eastAsia"/>
        </w:rPr>
        <w:t>ベンガル語の諺があります。スマシャーナ　バイラ</w:t>
      </w:r>
      <w:r w:rsidR="00443C64">
        <w:rPr>
          <w:rFonts w:hint="eastAsia"/>
        </w:rPr>
        <w:t>ーギャ「火葬場の放棄」、スマシャーナ</w:t>
      </w:r>
      <w:bookmarkStart w:id="0" w:name="_GoBack"/>
      <w:bookmarkEnd w:id="0"/>
      <w:r w:rsidR="006F0441">
        <w:rPr>
          <w:rFonts w:hint="eastAsia"/>
        </w:rPr>
        <w:t>が火葬場で、バイラー</w:t>
      </w:r>
      <w:r w:rsidR="00971B57">
        <w:rPr>
          <w:rFonts w:hint="eastAsia"/>
        </w:rPr>
        <w:t>ギャが放棄です。</w:t>
      </w:r>
    </w:p>
    <w:p w:rsidR="00D54192" w:rsidRDefault="00D54192" w:rsidP="00446E7E">
      <w:pPr>
        <w:tabs>
          <w:tab w:val="left" w:pos="5472"/>
        </w:tabs>
      </w:pPr>
    </w:p>
    <w:p w:rsidR="006F0441" w:rsidRDefault="006F0441" w:rsidP="00446E7E">
      <w:pPr>
        <w:tabs>
          <w:tab w:val="left" w:pos="5472"/>
        </w:tabs>
      </w:pPr>
    </w:p>
    <w:p w:rsidR="00971B57" w:rsidRPr="00D54192" w:rsidRDefault="00D54192" w:rsidP="00446E7E">
      <w:pPr>
        <w:tabs>
          <w:tab w:val="left" w:pos="5472"/>
        </w:tabs>
        <w:rPr>
          <w:b/>
          <w:bCs/>
        </w:rPr>
      </w:pPr>
      <w:r w:rsidRPr="00D54192">
        <w:rPr>
          <w:rFonts w:hint="eastAsia"/>
          <w:b/>
          <w:bCs/>
        </w:rPr>
        <w:t>神様に興味がない人でも神様を好きになることがある</w:t>
      </w:r>
    </w:p>
    <w:p w:rsidR="00D54192" w:rsidRDefault="00971B57" w:rsidP="00446E7E">
      <w:pPr>
        <w:tabs>
          <w:tab w:val="left" w:pos="5472"/>
        </w:tabs>
      </w:pPr>
      <w:r>
        <w:rPr>
          <w:rFonts w:hint="eastAsia"/>
        </w:rPr>
        <w:t>神様に興味がない人でも変化をする可能性があります。</w:t>
      </w:r>
    </w:p>
    <w:p w:rsidR="00DA4C32" w:rsidRDefault="00DA4C32" w:rsidP="00446E7E">
      <w:pPr>
        <w:tabs>
          <w:tab w:val="left" w:pos="5472"/>
        </w:tabs>
      </w:pPr>
      <w:r>
        <w:rPr>
          <w:rFonts w:hint="eastAsia"/>
        </w:rPr>
        <w:t>ひとつは、</w:t>
      </w:r>
      <w:r w:rsidR="00D54192" w:rsidRPr="00D54192">
        <w:rPr>
          <w:rFonts w:hint="eastAsia"/>
          <w:b/>
          <w:bCs/>
        </w:rPr>
        <w:t>聖者の近くに来て、聖者の恩寵で神様を好きにな</w:t>
      </w:r>
      <w:r w:rsidRPr="00D54192">
        <w:rPr>
          <w:rFonts w:hint="eastAsia"/>
          <w:b/>
          <w:bCs/>
        </w:rPr>
        <w:t>る</w:t>
      </w:r>
      <w:r>
        <w:rPr>
          <w:rFonts w:hint="eastAsia"/>
        </w:rPr>
        <w:t>ことがあります。</w:t>
      </w:r>
    </w:p>
    <w:p w:rsidR="00DA4C32" w:rsidRDefault="00DA4C32" w:rsidP="00446E7E">
      <w:pPr>
        <w:tabs>
          <w:tab w:val="left" w:pos="5472"/>
        </w:tabs>
      </w:pPr>
      <w:r>
        <w:rPr>
          <w:rFonts w:hint="eastAsia"/>
        </w:rPr>
        <w:t>もうひとつは</w:t>
      </w:r>
      <w:r w:rsidRPr="00D54192">
        <w:rPr>
          <w:rFonts w:hint="eastAsia"/>
          <w:b/>
          <w:bCs/>
        </w:rPr>
        <w:t>大きなショックを受けて、神様のことを好きになる</w:t>
      </w:r>
      <w:r w:rsidR="00D54192">
        <w:rPr>
          <w:rFonts w:hint="eastAsia"/>
        </w:rPr>
        <w:t>ことが</w:t>
      </w:r>
      <w:r>
        <w:rPr>
          <w:rFonts w:hint="eastAsia"/>
        </w:rPr>
        <w:t>あります。一度のショックで好きになることもあれば、何回も何回も困難に遭ってから神様を好きになることもあります。それはケースバイケースです。</w:t>
      </w:r>
    </w:p>
    <w:p w:rsidR="000D008B" w:rsidRDefault="000D008B" w:rsidP="00446E7E">
      <w:pPr>
        <w:tabs>
          <w:tab w:val="left" w:pos="5472"/>
        </w:tabs>
      </w:pPr>
    </w:p>
    <w:p w:rsidR="00CB4D83" w:rsidRDefault="00CB4D83" w:rsidP="00446E7E">
      <w:pPr>
        <w:tabs>
          <w:tab w:val="left" w:pos="5472"/>
        </w:tabs>
      </w:pPr>
    </w:p>
    <w:p w:rsidR="00CB4D83" w:rsidRDefault="00CB4D83" w:rsidP="00446E7E">
      <w:pPr>
        <w:tabs>
          <w:tab w:val="left" w:pos="5472"/>
        </w:tabs>
      </w:pPr>
    </w:p>
    <w:p w:rsidR="00CB4D83" w:rsidRPr="00CB4D83" w:rsidRDefault="00CB4D83" w:rsidP="00CB4D83">
      <w:r>
        <w:rPr>
          <w:rFonts w:hint="eastAsia"/>
        </w:rPr>
        <w:t>（</w:t>
      </w:r>
      <w:r w:rsidRPr="00CB4D83">
        <w:rPr>
          <w:rFonts w:hint="eastAsia"/>
        </w:rPr>
        <w:t>第</w:t>
      </w:r>
      <w:r w:rsidRPr="00CB4D83">
        <w:rPr>
          <w:rFonts w:hint="eastAsia"/>
        </w:rPr>
        <w:t>38</w:t>
      </w:r>
      <w:r>
        <w:rPr>
          <w:rFonts w:hint="eastAsia"/>
        </w:rPr>
        <w:t>回『福音』勉強会）</w:t>
      </w:r>
      <w:r w:rsidRPr="00CB4D83">
        <w:rPr>
          <w:rFonts w:hint="eastAsia"/>
        </w:rPr>
        <w:t>以上</w:t>
      </w:r>
    </w:p>
    <w:p w:rsidR="00CB4D83" w:rsidRDefault="00CB4D83" w:rsidP="00446E7E">
      <w:pPr>
        <w:tabs>
          <w:tab w:val="left" w:pos="5472"/>
        </w:tabs>
      </w:pPr>
    </w:p>
    <w:p w:rsidR="00971B57" w:rsidRDefault="00971B57" w:rsidP="00446E7E">
      <w:pPr>
        <w:tabs>
          <w:tab w:val="left" w:pos="5472"/>
        </w:tabs>
      </w:pPr>
    </w:p>
    <w:p w:rsidR="00B622E4" w:rsidRPr="00446E7E" w:rsidRDefault="00B622E4" w:rsidP="00446E7E">
      <w:pPr>
        <w:tabs>
          <w:tab w:val="left" w:pos="5472"/>
        </w:tabs>
        <w:rPr>
          <w:rFonts w:asciiTheme="minorEastAsia" w:hAnsiTheme="minorEastAsia"/>
        </w:rPr>
      </w:pPr>
    </w:p>
    <w:sectPr w:rsidR="00B622E4" w:rsidRPr="00446E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97" w:rsidRDefault="00364697" w:rsidP="00D80D48">
      <w:r>
        <w:separator/>
      </w:r>
    </w:p>
  </w:endnote>
  <w:endnote w:type="continuationSeparator" w:id="0">
    <w:p w:rsidR="00364697" w:rsidRDefault="00364697" w:rsidP="00D8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97" w:rsidRDefault="00364697" w:rsidP="00D80D48">
      <w:r>
        <w:separator/>
      </w:r>
    </w:p>
  </w:footnote>
  <w:footnote w:type="continuationSeparator" w:id="0">
    <w:p w:rsidR="00364697" w:rsidRDefault="00364697" w:rsidP="00D80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48"/>
    <w:rsid w:val="00052089"/>
    <w:rsid w:val="000D008B"/>
    <w:rsid w:val="00271732"/>
    <w:rsid w:val="002972F1"/>
    <w:rsid w:val="002A389A"/>
    <w:rsid w:val="002C10AB"/>
    <w:rsid w:val="0030508F"/>
    <w:rsid w:val="00364697"/>
    <w:rsid w:val="00443C64"/>
    <w:rsid w:val="00446E7E"/>
    <w:rsid w:val="004A2A0A"/>
    <w:rsid w:val="004B3775"/>
    <w:rsid w:val="004E696D"/>
    <w:rsid w:val="00595477"/>
    <w:rsid w:val="005D4D51"/>
    <w:rsid w:val="006F0441"/>
    <w:rsid w:val="007B4949"/>
    <w:rsid w:val="00817ED4"/>
    <w:rsid w:val="0085754E"/>
    <w:rsid w:val="008E1CDE"/>
    <w:rsid w:val="0095497A"/>
    <w:rsid w:val="00971B57"/>
    <w:rsid w:val="009D1066"/>
    <w:rsid w:val="00A45506"/>
    <w:rsid w:val="00B544AB"/>
    <w:rsid w:val="00B54614"/>
    <w:rsid w:val="00B622E4"/>
    <w:rsid w:val="00C019FA"/>
    <w:rsid w:val="00CB4D83"/>
    <w:rsid w:val="00CE68A0"/>
    <w:rsid w:val="00D252C4"/>
    <w:rsid w:val="00D54192"/>
    <w:rsid w:val="00D80D48"/>
    <w:rsid w:val="00DA4C32"/>
    <w:rsid w:val="00DA64CE"/>
    <w:rsid w:val="00E65E38"/>
    <w:rsid w:val="00E8052A"/>
    <w:rsid w:val="00FF57B8"/>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D48"/>
    <w:pPr>
      <w:tabs>
        <w:tab w:val="center" w:pos="4252"/>
        <w:tab w:val="right" w:pos="8504"/>
      </w:tabs>
      <w:snapToGrid w:val="0"/>
    </w:pPr>
  </w:style>
  <w:style w:type="character" w:customStyle="1" w:styleId="a4">
    <w:name w:val="ヘッダー (文字)"/>
    <w:basedOn w:val="a0"/>
    <w:link w:val="a3"/>
    <w:uiPriority w:val="99"/>
    <w:rsid w:val="00D80D48"/>
  </w:style>
  <w:style w:type="paragraph" w:styleId="a5">
    <w:name w:val="footer"/>
    <w:basedOn w:val="a"/>
    <w:link w:val="a6"/>
    <w:uiPriority w:val="99"/>
    <w:unhideWhenUsed/>
    <w:rsid w:val="00D80D48"/>
    <w:pPr>
      <w:tabs>
        <w:tab w:val="center" w:pos="4252"/>
        <w:tab w:val="right" w:pos="8504"/>
      </w:tabs>
      <w:snapToGrid w:val="0"/>
    </w:pPr>
  </w:style>
  <w:style w:type="character" w:customStyle="1" w:styleId="a6">
    <w:name w:val="フッター (文字)"/>
    <w:basedOn w:val="a0"/>
    <w:link w:val="a5"/>
    <w:uiPriority w:val="99"/>
    <w:rsid w:val="00D80D48"/>
  </w:style>
  <w:style w:type="paragraph" w:styleId="a7">
    <w:name w:val="No Spacing"/>
    <w:uiPriority w:val="1"/>
    <w:qFormat/>
    <w:rsid w:val="00B544A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D48"/>
    <w:pPr>
      <w:tabs>
        <w:tab w:val="center" w:pos="4252"/>
        <w:tab w:val="right" w:pos="8504"/>
      </w:tabs>
      <w:snapToGrid w:val="0"/>
    </w:pPr>
  </w:style>
  <w:style w:type="character" w:customStyle="1" w:styleId="a4">
    <w:name w:val="ヘッダー (文字)"/>
    <w:basedOn w:val="a0"/>
    <w:link w:val="a3"/>
    <w:uiPriority w:val="99"/>
    <w:rsid w:val="00D80D48"/>
  </w:style>
  <w:style w:type="paragraph" w:styleId="a5">
    <w:name w:val="footer"/>
    <w:basedOn w:val="a"/>
    <w:link w:val="a6"/>
    <w:uiPriority w:val="99"/>
    <w:unhideWhenUsed/>
    <w:rsid w:val="00D80D48"/>
    <w:pPr>
      <w:tabs>
        <w:tab w:val="center" w:pos="4252"/>
        <w:tab w:val="right" w:pos="8504"/>
      </w:tabs>
      <w:snapToGrid w:val="0"/>
    </w:pPr>
  </w:style>
  <w:style w:type="character" w:customStyle="1" w:styleId="a6">
    <w:name w:val="フッター (文字)"/>
    <w:basedOn w:val="a0"/>
    <w:link w:val="a5"/>
    <w:uiPriority w:val="99"/>
    <w:rsid w:val="00D80D48"/>
  </w:style>
  <w:style w:type="paragraph" w:styleId="a7">
    <w:name w:val="No Spacing"/>
    <w:uiPriority w:val="1"/>
    <w:qFormat/>
    <w:rsid w:val="00B544A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2017-12-11T07:33:00Z</dcterms:created>
  <dcterms:modified xsi:type="dcterms:W3CDTF">2017-12-11T07:33:00Z</dcterms:modified>
</cp:coreProperties>
</file>