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A6" w:rsidRDefault="009522A6" w:rsidP="00CE3078">
      <w:pPr>
        <w:ind w:right="210"/>
      </w:pPr>
    </w:p>
    <w:p w:rsidR="00C65895" w:rsidRDefault="00C65895"/>
    <w:p w:rsidR="00C65895" w:rsidRDefault="00C65895" w:rsidP="00C65895">
      <w:pPr>
        <w:jc w:val="right"/>
      </w:pPr>
      <w:r>
        <w:rPr>
          <w:rFonts w:hint="eastAsia"/>
        </w:rPr>
        <w:t>2014</w:t>
      </w:r>
      <w:r>
        <w:rPr>
          <w:rFonts w:hint="eastAsia"/>
        </w:rPr>
        <w:t>年</w:t>
      </w:r>
      <w:r>
        <w:rPr>
          <w:rFonts w:hint="eastAsia"/>
        </w:rPr>
        <w:t>4</w:t>
      </w:r>
      <w:r>
        <w:rPr>
          <w:rFonts w:hint="eastAsia"/>
        </w:rPr>
        <w:t>月</w:t>
      </w:r>
      <w:r>
        <w:rPr>
          <w:rFonts w:hint="eastAsia"/>
        </w:rPr>
        <w:t>26</w:t>
      </w:r>
      <w:r>
        <w:rPr>
          <w:rFonts w:hint="eastAsia"/>
        </w:rPr>
        <w:t>日</w:t>
      </w:r>
    </w:p>
    <w:p w:rsidR="00C65895" w:rsidRDefault="00C65895"/>
    <w:p w:rsidR="009522A6" w:rsidRDefault="009522A6" w:rsidP="009522A6">
      <w:pPr>
        <w:jc w:val="center"/>
      </w:pPr>
      <w:r>
        <w:rPr>
          <w:rFonts w:hint="eastAsia"/>
        </w:rPr>
        <w:t>祝辞</w:t>
      </w:r>
    </w:p>
    <w:p w:rsidR="009522A6" w:rsidRDefault="009522A6"/>
    <w:p w:rsidR="00C65895" w:rsidRDefault="00C65895" w:rsidP="00C65895">
      <w:pPr>
        <w:ind w:firstLineChars="67" w:firstLine="141"/>
      </w:pPr>
      <w:r>
        <w:rPr>
          <w:rFonts w:hint="eastAsia"/>
        </w:rPr>
        <w:t>日本ヴェーダーンタ協会が、</w:t>
      </w:r>
      <w:r>
        <w:rPr>
          <w:rFonts w:hint="eastAsia"/>
        </w:rPr>
        <w:t>2014</w:t>
      </w:r>
      <w:r>
        <w:rPr>
          <w:rFonts w:hint="eastAsia"/>
        </w:rPr>
        <w:t>年</w:t>
      </w:r>
      <w:r>
        <w:rPr>
          <w:rFonts w:hint="eastAsia"/>
        </w:rPr>
        <w:t>5</w:t>
      </w:r>
      <w:r>
        <w:rPr>
          <w:rFonts w:hint="eastAsia"/>
        </w:rPr>
        <w:t>月</w:t>
      </w:r>
      <w:r>
        <w:rPr>
          <w:rFonts w:hint="eastAsia"/>
        </w:rPr>
        <w:t>25</w:t>
      </w:r>
      <w:r>
        <w:rPr>
          <w:rFonts w:hint="eastAsia"/>
        </w:rPr>
        <w:t>日に東京・清泉女子大学で開催されるスワーミー・ヴィヴェーカーナンダ生誕</w:t>
      </w:r>
      <w:r>
        <w:rPr>
          <w:rFonts w:hint="eastAsia"/>
        </w:rPr>
        <w:t>150</w:t>
      </w:r>
      <w:r>
        <w:rPr>
          <w:rFonts w:hint="eastAsia"/>
        </w:rPr>
        <w:t>周年記念祝賀行事の閉会式にて、</w:t>
      </w:r>
      <w:r w:rsidR="008C206D">
        <w:rPr>
          <w:rFonts w:hint="eastAsia"/>
        </w:rPr>
        <w:t>協会の隔月</w:t>
      </w:r>
      <w:r w:rsidR="001509FB">
        <w:rPr>
          <w:rFonts w:hint="eastAsia"/>
        </w:rPr>
        <w:t>誌</w:t>
      </w:r>
      <w:r>
        <w:rPr>
          <w:rFonts w:hint="eastAsia"/>
        </w:rPr>
        <w:t>『不滅の言葉』特集号</w:t>
      </w:r>
      <w:r w:rsidR="001509FB">
        <w:rPr>
          <w:rFonts w:hint="eastAsia"/>
        </w:rPr>
        <w:t>を披露されると知り、大変嬉しく思います。</w:t>
      </w:r>
    </w:p>
    <w:p w:rsidR="001509FB" w:rsidRDefault="001509FB" w:rsidP="00C65895">
      <w:pPr>
        <w:ind w:firstLineChars="67" w:firstLine="141"/>
      </w:pPr>
    </w:p>
    <w:p w:rsidR="001509FB" w:rsidRDefault="008C206D" w:rsidP="00C65895">
      <w:pPr>
        <w:ind w:firstLineChars="67" w:firstLine="141"/>
      </w:pPr>
      <w:r>
        <w:rPr>
          <w:rFonts w:hint="eastAsia"/>
        </w:rPr>
        <w:t>スワーミー・ヴィヴェーカーナンダは、</w:t>
      </w:r>
      <w:r w:rsidR="0005396D">
        <w:rPr>
          <w:rFonts w:hint="eastAsia"/>
        </w:rPr>
        <w:t>直接経験という確</w:t>
      </w:r>
      <w:r>
        <w:rPr>
          <w:rFonts w:hint="eastAsia"/>
        </w:rPr>
        <w:t>固たる根拠を基に</w:t>
      </w:r>
      <w:r w:rsidR="0005396D">
        <w:rPr>
          <w:rFonts w:hint="eastAsia"/>
        </w:rPr>
        <w:t>「諸宗教の調和」の概念を提唱しました。人種や宗教、性別にとらわれない</w:t>
      </w:r>
      <w:r w:rsidR="001650B6">
        <w:rPr>
          <w:rFonts w:hint="eastAsia"/>
        </w:rPr>
        <w:t>この概念は、師であるシュリー・ラーマクリシュナから得たものです。スワーミージは、全人類がより高い霊的ゴールに向かって進んでいくのを見、</w:t>
      </w:r>
      <w:r w:rsidR="003D7F5D">
        <w:rPr>
          <w:rFonts w:hint="eastAsia"/>
        </w:rPr>
        <w:t>人間の気質に違いがあることを認めながらも、この違いに関わらずすべての宗教の道が究極の目的に通じていると</w:t>
      </w:r>
      <w:r w:rsidR="006756E5">
        <w:rPr>
          <w:rFonts w:hint="eastAsia"/>
        </w:rPr>
        <w:t>述べました</w:t>
      </w:r>
      <w:r w:rsidR="003D7F5D">
        <w:rPr>
          <w:rFonts w:hint="eastAsia"/>
        </w:rPr>
        <w:t>。ある講演の中でスワーミージはこう</w:t>
      </w:r>
      <w:r w:rsidR="006756E5">
        <w:rPr>
          <w:rFonts w:hint="eastAsia"/>
        </w:rPr>
        <w:t>言っています</w:t>
      </w:r>
      <w:r w:rsidR="003D7F5D">
        <w:rPr>
          <w:rFonts w:hint="eastAsia"/>
        </w:rPr>
        <w:t>。「</w:t>
      </w:r>
      <w:r w:rsidR="002F37CF">
        <w:rPr>
          <w:rFonts w:hint="eastAsia"/>
        </w:rPr>
        <w:t>もし普遍の宗教があるとすれば、それは</w:t>
      </w:r>
      <w:r w:rsidR="00B63DCB">
        <w:rPr>
          <w:rFonts w:hint="eastAsia"/>
        </w:rPr>
        <w:t>特定の</w:t>
      </w:r>
      <w:r w:rsidR="00AA476A">
        <w:rPr>
          <w:rFonts w:hint="eastAsia"/>
        </w:rPr>
        <w:t>時代</w:t>
      </w:r>
      <w:r w:rsidR="002F37CF">
        <w:rPr>
          <w:rFonts w:hint="eastAsia"/>
        </w:rPr>
        <w:t>や場所に</w:t>
      </w:r>
      <w:r w:rsidR="00B63DCB">
        <w:rPr>
          <w:rFonts w:hint="eastAsia"/>
        </w:rPr>
        <w:t>だけ存在するのではなく、</w:t>
      </w:r>
      <w:r w:rsidR="00AA476A">
        <w:rPr>
          <w:rFonts w:hint="eastAsia"/>
        </w:rPr>
        <w:t>それ自らが説く神のように無限であり、その太陽はクリシュナの信者もキリストの信者も聖者も罪人</w:t>
      </w:r>
      <w:r w:rsidR="00B63DCB">
        <w:rPr>
          <w:rFonts w:hint="eastAsia"/>
        </w:rPr>
        <w:t>も</w:t>
      </w:r>
      <w:r w:rsidR="00AA476A">
        <w:rPr>
          <w:rFonts w:hint="eastAsia"/>
        </w:rPr>
        <w:t>等しく</w:t>
      </w:r>
      <w:r w:rsidR="00B63DCB">
        <w:rPr>
          <w:rFonts w:hint="eastAsia"/>
        </w:rPr>
        <w:t>照ら</w:t>
      </w:r>
      <w:r w:rsidR="00E476A8">
        <w:rPr>
          <w:rFonts w:hint="eastAsia"/>
        </w:rPr>
        <w:t>す</w:t>
      </w:r>
      <w:r w:rsidR="009B54AC">
        <w:rPr>
          <w:rFonts w:hint="eastAsia"/>
        </w:rPr>
        <w:t>であろう</w:t>
      </w:r>
      <w:bookmarkStart w:id="0" w:name="_GoBack"/>
      <w:bookmarkEnd w:id="0"/>
      <w:r w:rsidR="00E476A8">
        <w:rPr>
          <w:rFonts w:hint="eastAsia"/>
        </w:rPr>
        <w:t>。それは</w:t>
      </w:r>
      <w:r w:rsidR="00B63DCB">
        <w:rPr>
          <w:rFonts w:hint="eastAsia"/>
        </w:rPr>
        <w:t>バラモン教でも仏教でもキリスト教でもイスラム教でもなくこれらすべてを合わせた</w:t>
      </w:r>
      <w:r w:rsidR="004565FB">
        <w:rPr>
          <w:rFonts w:hint="eastAsia"/>
        </w:rPr>
        <w:t>もの</w:t>
      </w:r>
      <w:r w:rsidR="00B63DCB">
        <w:rPr>
          <w:rFonts w:hint="eastAsia"/>
        </w:rPr>
        <w:t>で</w:t>
      </w:r>
      <w:r>
        <w:rPr>
          <w:rFonts w:hint="eastAsia"/>
        </w:rPr>
        <w:t>あり</w:t>
      </w:r>
      <w:r w:rsidR="00B63DCB">
        <w:rPr>
          <w:rFonts w:hint="eastAsia"/>
        </w:rPr>
        <w:t>、</w:t>
      </w:r>
      <w:r w:rsidR="004565FB">
        <w:rPr>
          <w:rFonts w:hint="eastAsia"/>
        </w:rPr>
        <w:t>なお</w:t>
      </w:r>
      <w:r w:rsidR="00B63DCB">
        <w:rPr>
          <w:rFonts w:hint="eastAsia"/>
        </w:rPr>
        <w:t>無限の発展の余地が</w:t>
      </w:r>
      <w:r w:rsidR="004565FB">
        <w:rPr>
          <w:rFonts w:hint="eastAsia"/>
        </w:rPr>
        <w:t>ある宗教だろう…」</w:t>
      </w:r>
    </w:p>
    <w:p w:rsidR="00CC06D3" w:rsidRDefault="00CC06D3" w:rsidP="00C65895">
      <w:pPr>
        <w:ind w:firstLineChars="67" w:firstLine="141"/>
      </w:pPr>
    </w:p>
    <w:p w:rsidR="00CC06D3" w:rsidRDefault="00CC06D3" w:rsidP="00C65895">
      <w:pPr>
        <w:ind w:firstLineChars="67" w:firstLine="141"/>
      </w:pPr>
      <w:r>
        <w:rPr>
          <w:rFonts w:hint="eastAsia"/>
        </w:rPr>
        <w:t>シュリー・ラーマクリシュナ、ホーリー・マザー・シュリー・サーラダー・デーヴィー、スワーミー・ヴィヴェーカーナンダに真摯に祈ります。</w:t>
      </w:r>
      <w:r w:rsidR="00EE2BD1">
        <w:rPr>
          <w:rFonts w:hint="eastAsia"/>
        </w:rPr>
        <w:t>皆様方に最高の祝福が注がれますように。そして</w:t>
      </w:r>
      <w:r w:rsidR="00AA476A">
        <w:rPr>
          <w:rFonts w:hint="eastAsia"/>
        </w:rPr>
        <w:t>この特集号</w:t>
      </w:r>
      <w:r w:rsidR="00EE2BD1">
        <w:rPr>
          <w:rFonts w:hint="eastAsia"/>
        </w:rPr>
        <w:t>が、聖なる御三方の永遠</w:t>
      </w:r>
      <w:r w:rsidR="00AA476A">
        <w:rPr>
          <w:rFonts w:hint="eastAsia"/>
        </w:rPr>
        <w:t>普遍</w:t>
      </w:r>
      <w:r w:rsidR="00AA476A">
        <w:rPr>
          <w:rFonts w:hint="eastAsia"/>
        </w:rPr>
        <w:t>のメッセージを日本に広める一助と</w:t>
      </w:r>
      <w:r w:rsidR="00EE2BD1">
        <w:rPr>
          <w:rFonts w:hint="eastAsia"/>
        </w:rPr>
        <w:t>なりますように。</w:t>
      </w:r>
    </w:p>
    <w:p w:rsidR="00EE2BD1" w:rsidRDefault="00EE2BD1" w:rsidP="009522A6"/>
    <w:p w:rsidR="009522A6" w:rsidRDefault="009522A6" w:rsidP="009522A6">
      <w:pPr>
        <w:jc w:val="right"/>
      </w:pPr>
      <w:r>
        <w:rPr>
          <w:rFonts w:hint="eastAsia"/>
        </w:rPr>
        <w:t>（スワーミー・アートマスターナンダ）</w:t>
      </w:r>
    </w:p>
    <w:p w:rsidR="009522A6" w:rsidRDefault="009522A6" w:rsidP="009522A6">
      <w:pPr>
        <w:jc w:val="right"/>
      </w:pPr>
      <w:r>
        <w:rPr>
          <w:rFonts w:hint="eastAsia"/>
        </w:rPr>
        <w:t>プレジデント</w:t>
      </w:r>
    </w:p>
    <w:p w:rsidR="009522A6" w:rsidRPr="001509FB" w:rsidRDefault="009522A6" w:rsidP="009522A6">
      <w:pPr>
        <w:jc w:val="right"/>
      </w:pPr>
      <w:r>
        <w:rPr>
          <w:rFonts w:hint="eastAsia"/>
        </w:rPr>
        <w:t>ラーマクリシュナ・マト・アンド・ラーマクリシュナ・ミッション</w:t>
      </w:r>
    </w:p>
    <w:sectPr w:rsidR="009522A6" w:rsidRPr="001509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8"/>
    <w:rsid w:val="0005396D"/>
    <w:rsid w:val="001509FB"/>
    <w:rsid w:val="001650B6"/>
    <w:rsid w:val="002F37CF"/>
    <w:rsid w:val="00386E12"/>
    <w:rsid w:val="003D7F5D"/>
    <w:rsid w:val="004565FB"/>
    <w:rsid w:val="00604669"/>
    <w:rsid w:val="006756E5"/>
    <w:rsid w:val="008A5C65"/>
    <w:rsid w:val="008C206D"/>
    <w:rsid w:val="009522A6"/>
    <w:rsid w:val="009B54AC"/>
    <w:rsid w:val="00AA476A"/>
    <w:rsid w:val="00B63DCB"/>
    <w:rsid w:val="00C65895"/>
    <w:rsid w:val="00CC06D3"/>
    <w:rsid w:val="00CE3078"/>
    <w:rsid w:val="00D6057E"/>
    <w:rsid w:val="00E15618"/>
    <w:rsid w:val="00E476A8"/>
    <w:rsid w:val="00EE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12"/>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12"/>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Satsuki</dc:creator>
  <cp:lastModifiedBy>Satsuki</cp:lastModifiedBy>
  <cp:revision>9</cp:revision>
  <dcterms:created xsi:type="dcterms:W3CDTF">2014-05-03T04:28:00Z</dcterms:created>
  <dcterms:modified xsi:type="dcterms:W3CDTF">2014-05-05T03:13:00Z</dcterms:modified>
</cp:coreProperties>
</file>